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C7" w:rsidRDefault="006250C7"/>
    <w:tbl>
      <w:tblPr>
        <w:tblW w:w="0" w:type="auto"/>
        <w:tblLook w:val="01E0" w:firstRow="1" w:lastRow="1" w:firstColumn="1" w:lastColumn="1" w:noHBand="0" w:noVBand="0"/>
      </w:tblPr>
      <w:tblGrid>
        <w:gridCol w:w="10988"/>
      </w:tblGrid>
      <w:tr w:rsidR="00EB6FEE" w:rsidRPr="0010318A" w:rsidTr="006250C7">
        <w:trPr>
          <w:trHeight w:val="916"/>
        </w:trPr>
        <w:tc>
          <w:tcPr>
            <w:tcW w:w="10988" w:type="dxa"/>
            <w:shd w:val="clear" w:color="auto" w:fill="auto"/>
          </w:tcPr>
          <w:p w:rsidR="005E65D3" w:rsidRDefault="00B40CB8" w:rsidP="005E65D3">
            <w:pPr>
              <w:shd w:val="clear" w:color="auto" w:fill="808080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095FAD">
              <w:rPr>
                <w:rFonts w:ascii="Arial" w:hAnsi="Arial" w:cs="Arial"/>
                <w:b/>
                <w:color w:val="FFFFFF"/>
                <w:sz w:val="36"/>
                <w:szCs w:val="36"/>
              </w:rPr>
              <w:t>ACCROISSEMENT TEMPORAIRE D’ACTIVITE OU SAISONNIER</w:t>
            </w:r>
          </w:p>
          <w:p w:rsidR="005E65D3" w:rsidRPr="005E65D3" w:rsidRDefault="005E65D3" w:rsidP="005E65D3">
            <w:pPr>
              <w:shd w:val="clear" w:color="auto" w:fill="808080"/>
              <w:jc w:val="center"/>
              <w:rPr>
                <w:rFonts w:ascii="Arial" w:hAnsi="Arial" w:cs="Arial"/>
                <w:b/>
                <w:color w:val="FFFFFF"/>
              </w:rPr>
            </w:pPr>
            <w:r w:rsidRPr="005E65D3">
              <w:rPr>
                <w:rFonts w:ascii="Arial" w:hAnsi="Arial" w:cs="Arial"/>
                <w:b/>
                <w:color w:val="FFFFFF"/>
              </w:rPr>
              <w:t>(</w:t>
            </w:r>
            <w:proofErr w:type="spellStart"/>
            <w:r w:rsidRPr="005E65D3">
              <w:rPr>
                <w:rFonts w:ascii="Arial" w:hAnsi="Arial" w:cs="Arial"/>
                <w:b/>
                <w:color w:val="FFFFFF"/>
              </w:rPr>
              <w:t>cf</w:t>
            </w:r>
            <w:proofErr w:type="spellEnd"/>
            <w:r w:rsidRPr="005E65D3">
              <w:rPr>
                <w:rFonts w:ascii="Arial" w:hAnsi="Arial" w:cs="Arial"/>
                <w:b/>
                <w:color w:val="FFFFFF"/>
              </w:rPr>
              <w:t xml:space="preserve"> notice Alizé)</w:t>
            </w:r>
          </w:p>
          <w:p w:rsidR="00474324" w:rsidRPr="00474324" w:rsidRDefault="00474324" w:rsidP="00474324">
            <w:pPr>
              <w:shd w:val="clear" w:color="auto" w:fill="808080"/>
              <w:jc w:val="center"/>
              <w:rPr>
                <w:rFonts w:ascii="Britannic Bold" w:hAnsi="Britannic Bold"/>
                <w:i/>
                <w:color w:val="FFFFFF"/>
                <w:sz w:val="20"/>
                <w:szCs w:val="20"/>
              </w:rPr>
            </w:pPr>
          </w:p>
          <w:p w:rsidR="00E05E16" w:rsidRDefault="00E05E16" w:rsidP="00EB6FEE">
            <w:pPr>
              <w:jc w:val="center"/>
              <w:rPr>
                <w:sz w:val="20"/>
                <w:szCs w:val="32"/>
              </w:rPr>
            </w:pPr>
          </w:p>
          <w:tbl>
            <w:tblPr>
              <w:tblW w:w="10823" w:type="dxa"/>
              <w:tblLook w:val="04A0" w:firstRow="1" w:lastRow="0" w:firstColumn="1" w:lastColumn="0" w:noHBand="0" w:noVBand="1"/>
            </w:tblPr>
            <w:tblGrid>
              <w:gridCol w:w="6237"/>
              <w:gridCol w:w="4586"/>
            </w:tblGrid>
            <w:tr w:rsidR="00706E96" w:rsidRPr="0061333F" w:rsidTr="00706E96">
              <w:trPr>
                <w:trHeight w:val="385"/>
              </w:trPr>
              <w:tc>
                <w:tcPr>
                  <w:tcW w:w="6237" w:type="dxa"/>
                  <w:shd w:val="clear" w:color="auto" w:fill="auto"/>
                  <w:vAlign w:val="center"/>
                </w:tcPr>
                <w:p w:rsidR="00706E96" w:rsidRPr="0061333F" w:rsidRDefault="00706E96" w:rsidP="00706E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333F"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Direction / service </w:t>
                  </w:r>
                  <w:r w:rsidRPr="00706E9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86" w:type="dxa"/>
                  <w:shd w:val="clear" w:color="auto" w:fill="auto"/>
                  <w:vAlign w:val="center"/>
                </w:tcPr>
                <w:p w:rsidR="00706E96" w:rsidRPr="0061333F" w:rsidRDefault="00706E96" w:rsidP="009F139D">
                  <w:pPr>
                    <w:ind w:right="176"/>
                    <w:rPr>
                      <w:sz w:val="20"/>
                      <w:szCs w:val="32"/>
                    </w:rPr>
                  </w:pPr>
                  <w:r w:rsidRPr="0061333F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de la demande </w:t>
                  </w:r>
                  <w:r w:rsidRPr="00706E9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706E96" w:rsidRPr="0061333F" w:rsidTr="00706E96">
              <w:trPr>
                <w:trHeight w:val="411"/>
              </w:trPr>
              <w:tc>
                <w:tcPr>
                  <w:tcW w:w="6237" w:type="dxa"/>
                  <w:shd w:val="clear" w:color="auto" w:fill="auto"/>
                  <w:vAlign w:val="center"/>
                </w:tcPr>
                <w:p w:rsidR="00706E96" w:rsidRPr="0061333F" w:rsidRDefault="00706E96" w:rsidP="00E05E16">
                  <w:pPr>
                    <w:rPr>
                      <w:sz w:val="20"/>
                      <w:szCs w:val="32"/>
                    </w:rPr>
                  </w:pPr>
                  <w:r w:rsidRPr="0061333F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 du demandeur </w:t>
                  </w:r>
                  <w:r w:rsidRPr="00706E9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86" w:type="dxa"/>
                  <w:shd w:val="clear" w:color="auto" w:fill="auto"/>
                  <w:vAlign w:val="center"/>
                </w:tcPr>
                <w:p w:rsidR="00706E96" w:rsidRPr="0061333F" w:rsidRDefault="00706E96" w:rsidP="00E05E16">
                  <w:pPr>
                    <w:rPr>
                      <w:sz w:val="20"/>
                      <w:szCs w:val="32"/>
                    </w:rPr>
                  </w:pPr>
                  <w:r w:rsidRPr="0061333F">
                    <w:rPr>
                      <w:rFonts w:ascii="Arial" w:hAnsi="Arial" w:cs="Arial"/>
                      <w:b/>
                      <w:sz w:val="20"/>
                      <w:szCs w:val="20"/>
                    </w:rPr>
                    <w:t>Coordonnées téléphoniques </w:t>
                  </w:r>
                  <w:r w:rsidRPr="00706E9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706E96" w:rsidRPr="0061333F" w:rsidTr="00706E96">
              <w:trPr>
                <w:trHeight w:val="417"/>
              </w:trPr>
              <w:tc>
                <w:tcPr>
                  <w:tcW w:w="6237" w:type="dxa"/>
                  <w:shd w:val="clear" w:color="auto" w:fill="auto"/>
                  <w:vAlign w:val="center"/>
                </w:tcPr>
                <w:p w:rsidR="00706E96" w:rsidRPr="0061333F" w:rsidRDefault="00706E96" w:rsidP="00E05E16">
                  <w:pPr>
                    <w:rPr>
                      <w:sz w:val="20"/>
                      <w:szCs w:val="32"/>
                    </w:rPr>
                  </w:pPr>
                  <w:r w:rsidRPr="0061333F">
                    <w:rPr>
                      <w:rFonts w:ascii="Arial" w:hAnsi="Arial" w:cs="Arial"/>
                      <w:b/>
                      <w:sz w:val="20"/>
                      <w:szCs w:val="20"/>
                    </w:rPr>
                    <w:t>Agent chargé du suivi de la demande</w:t>
                  </w:r>
                  <w:r w:rsidRPr="00706E96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4586" w:type="dxa"/>
                  <w:shd w:val="clear" w:color="auto" w:fill="auto"/>
                  <w:vAlign w:val="center"/>
                </w:tcPr>
                <w:p w:rsidR="00706E96" w:rsidRPr="0061333F" w:rsidRDefault="00706E96" w:rsidP="00E05E16">
                  <w:pPr>
                    <w:rPr>
                      <w:sz w:val="20"/>
                      <w:szCs w:val="32"/>
                    </w:rPr>
                  </w:pPr>
                  <w:r w:rsidRPr="0061333F">
                    <w:rPr>
                      <w:rFonts w:ascii="Arial" w:hAnsi="Arial" w:cs="Arial"/>
                      <w:b/>
                      <w:sz w:val="20"/>
                      <w:szCs w:val="20"/>
                    </w:rPr>
                    <w:t>Coordonnées téléphoniques </w:t>
                  </w:r>
                  <w:r w:rsidRPr="00706E9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E05E16" w:rsidRPr="00041B08" w:rsidRDefault="00E05E16" w:rsidP="00EB6FEE">
            <w:pPr>
              <w:jc w:val="center"/>
              <w:rPr>
                <w:sz w:val="20"/>
                <w:szCs w:val="32"/>
              </w:rPr>
            </w:pPr>
          </w:p>
        </w:tc>
      </w:tr>
    </w:tbl>
    <w:p w:rsidR="00E05E16" w:rsidRPr="0019430C" w:rsidRDefault="00E05E16" w:rsidP="00E05E16">
      <w:pPr>
        <w:rPr>
          <w:rFonts w:ascii="Oklahoma" w:hAnsi="Oklahoma" w:cs="Arial"/>
          <w:b/>
          <w:strike/>
          <w:sz w:val="8"/>
        </w:rPr>
      </w:pPr>
    </w:p>
    <w:p w:rsidR="005E65D3" w:rsidRPr="00095FAD" w:rsidRDefault="005E65D3" w:rsidP="00E05E16">
      <w:pPr>
        <w:rPr>
          <w:rFonts w:ascii="Arial" w:hAnsi="Arial" w:cs="Arial"/>
          <w:sz w:val="8"/>
          <w:szCs w:val="8"/>
        </w:rPr>
      </w:pPr>
    </w:p>
    <w:p w:rsidR="0019430C" w:rsidRDefault="00B40CB8" w:rsidP="00B40CB8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0CB8">
        <w:rPr>
          <w:rFonts w:ascii="Arial" w:hAnsi="Arial" w:cs="Arial"/>
          <w:b/>
          <w:sz w:val="22"/>
          <w:szCs w:val="20"/>
        </w:rPr>
        <w:t> Accroissement temporaire d’activité (besoin occasionnel)</w:t>
      </w:r>
      <w:r w:rsidRPr="00B40CB8">
        <w:rPr>
          <w:rFonts w:ascii="Arial" w:hAnsi="Arial" w:cs="Arial"/>
          <w:b/>
          <w:sz w:val="22"/>
          <w:szCs w:val="20"/>
        </w:rPr>
        <w:tab/>
        <w:t xml:space="preserve"> </w:t>
      </w:r>
    </w:p>
    <w:p w:rsidR="0019430C" w:rsidRPr="005E65D3" w:rsidRDefault="0019430C" w:rsidP="00B40CB8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0"/>
        </w:rPr>
      </w:pPr>
      <w:proofErr w:type="gramStart"/>
      <w:r w:rsidRPr="005E65D3">
        <w:rPr>
          <w:rFonts w:ascii="Arial" w:hAnsi="Arial" w:cs="Arial"/>
          <w:b/>
          <w:sz w:val="22"/>
          <w:szCs w:val="20"/>
        </w:rPr>
        <w:t>ou</w:t>
      </w:r>
      <w:proofErr w:type="gramEnd"/>
      <w:r w:rsidRPr="005E65D3">
        <w:rPr>
          <w:rFonts w:ascii="Arial" w:hAnsi="Arial" w:cs="Arial"/>
          <w:b/>
          <w:sz w:val="22"/>
          <w:szCs w:val="20"/>
        </w:rPr>
        <w:t xml:space="preserve"> </w:t>
      </w:r>
    </w:p>
    <w:p w:rsidR="00B40CB8" w:rsidRPr="00B40CB8" w:rsidRDefault="00B40CB8" w:rsidP="00B40CB8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0CB8">
        <w:rPr>
          <w:rFonts w:ascii="Arial" w:hAnsi="Arial" w:cs="Arial"/>
          <w:b/>
          <w:sz w:val="22"/>
          <w:szCs w:val="20"/>
        </w:rPr>
        <w:t> Accroissement saisonnier d’activité</w:t>
      </w:r>
    </w:p>
    <w:p w:rsidR="00B40CB8" w:rsidRPr="00530502" w:rsidRDefault="00A3351F" w:rsidP="00530502">
      <w:pPr>
        <w:tabs>
          <w:tab w:val="left" w:pos="3885"/>
        </w:tabs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A3351F">
        <w:rPr>
          <w:rFonts w:ascii="Arial" w:hAnsi="Arial" w:cs="Arial"/>
          <w:b/>
          <w:sz w:val="20"/>
          <w:szCs w:val="20"/>
        </w:rPr>
        <w:t xml:space="preserve">Durée </w:t>
      </w:r>
      <w:r w:rsidR="00A3449B">
        <w:rPr>
          <w:rFonts w:ascii="Arial" w:hAnsi="Arial" w:cs="Arial"/>
          <w:b/>
          <w:sz w:val="20"/>
          <w:szCs w:val="20"/>
        </w:rPr>
        <w:t>du contrat</w:t>
      </w:r>
      <w:r w:rsidRPr="00A3351F">
        <w:rPr>
          <w:rFonts w:ascii="Arial" w:hAnsi="Arial" w:cs="Arial"/>
          <w:b/>
          <w:sz w:val="20"/>
          <w:szCs w:val="20"/>
        </w:rPr>
        <w:t xml:space="preserve"> (</w:t>
      </w:r>
      <w:r w:rsidRPr="00A3351F">
        <w:rPr>
          <w:rFonts w:ascii="Arial" w:hAnsi="Arial" w:cs="Arial"/>
          <w:b/>
          <w:sz w:val="20"/>
          <w:szCs w:val="20"/>
          <w:u w:val="single"/>
        </w:rPr>
        <w:t>obligatoire</w:t>
      </w:r>
      <w:r w:rsidRPr="00A3351F">
        <w:rPr>
          <w:rFonts w:ascii="Arial" w:hAnsi="Arial" w:cs="Arial"/>
          <w:b/>
          <w:sz w:val="20"/>
          <w:szCs w:val="20"/>
        </w:rPr>
        <w:t>)</w:t>
      </w:r>
      <w:r w:rsidR="00B40CB8" w:rsidRPr="00706E96">
        <w:rPr>
          <w:rFonts w:ascii="Arial" w:hAnsi="Arial" w:cs="Arial"/>
          <w:sz w:val="20"/>
          <w:szCs w:val="20"/>
        </w:rPr>
        <w:t> :</w:t>
      </w:r>
      <w:r w:rsidR="00530502">
        <w:rPr>
          <w:rFonts w:ascii="Arial" w:hAnsi="Arial" w:cs="Arial"/>
          <w:sz w:val="20"/>
          <w:szCs w:val="20"/>
        </w:rPr>
        <w:tab/>
      </w:r>
    </w:p>
    <w:p w:rsidR="00A3351F" w:rsidRPr="00530502" w:rsidRDefault="00A3351F" w:rsidP="00B40CB8">
      <w:pPr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A3351F">
        <w:rPr>
          <w:rFonts w:ascii="Arial" w:hAnsi="Arial" w:cs="Arial"/>
          <w:b/>
          <w:sz w:val="20"/>
          <w:szCs w:val="20"/>
        </w:rPr>
        <w:t xml:space="preserve">Date début de contrat </w:t>
      </w:r>
      <w:proofErr w:type="gramStart"/>
      <w:r w:rsidRPr="00A3351F">
        <w:rPr>
          <w:rFonts w:ascii="Arial" w:hAnsi="Arial" w:cs="Arial"/>
          <w:b/>
          <w:sz w:val="20"/>
          <w:szCs w:val="20"/>
        </w:rPr>
        <w:t>souhaitée</w:t>
      </w:r>
      <w:proofErr w:type="gramEnd"/>
      <w:r>
        <w:rPr>
          <w:rFonts w:ascii="Arial" w:hAnsi="Arial" w:cs="Arial"/>
          <w:sz w:val="20"/>
          <w:szCs w:val="20"/>
        </w:rPr>
        <w:t> :</w:t>
      </w:r>
    </w:p>
    <w:p w:rsidR="00B40CB8" w:rsidRPr="00530502" w:rsidRDefault="00B40CB8" w:rsidP="00B40CB8">
      <w:pPr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A3351F">
        <w:rPr>
          <w:rFonts w:ascii="Arial" w:hAnsi="Arial" w:cs="Arial"/>
          <w:b/>
          <w:sz w:val="20"/>
          <w:szCs w:val="20"/>
        </w:rPr>
        <w:t>Intitulé du poste</w:t>
      </w:r>
      <w:r w:rsidRPr="00706E96">
        <w:rPr>
          <w:rFonts w:ascii="Arial" w:hAnsi="Arial" w:cs="Arial"/>
          <w:sz w:val="20"/>
          <w:szCs w:val="20"/>
        </w:rPr>
        <w:t> :</w:t>
      </w:r>
    </w:p>
    <w:p w:rsidR="00B40CB8" w:rsidRPr="00530502" w:rsidRDefault="00B40CB8" w:rsidP="00B40CB8">
      <w:pPr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A3351F">
        <w:rPr>
          <w:rFonts w:ascii="Arial" w:hAnsi="Arial" w:cs="Arial"/>
          <w:b/>
          <w:sz w:val="20"/>
          <w:szCs w:val="20"/>
        </w:rPr>
        <w:t>Grade</w:t>
      </w:r>
      <w:r w:rsidRPr="00706E96">
        <w:rPr>
          <w:rFonts w:ascii="Arial" w:hAnsi="Arial" w:cs="Arial"/>
          <w:sz w:val="20"/>
          <w:szCs w:val="20"/>
        </w:rPr>
        <w:t xml:space="preserve"> : </w:t>
      </w:r>
    </w:p>
    <w:p w:rsidR="007344B9" w:rsidRPr="00530502" w:rsidRDefault="00B40CB8" w:rsidP="00B40CB8">
      <w:pPr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A3351F">
        <w:rPr>
          <w:rFonts w:ascii="Arial" w:hAnsi="Arial" w:cs="Arial"/>
          <w:b/>
          <w:sz w:val="20"/>
          <w:szCs w:val="20"/>
        </w:rPr>
        <w:t>Temps de travail hebdomadaire</w:t>
      </w:r>
      <w:r w:rsidR="00706E96" w:rsidRPr="00A3351F">
        <w:rPr>
          <w:rFonts w:ascii="Arial" w:hAnsi="Arial" w:cs="Arial"/>
          <w:b/>
          <w:sz w:val="20"/>
          <w:szCs w:val="20"/>
        </w:rPr>
        <w:t xml:space="preserve"> sollicité</w:t>
      </w:r>
      <w:r w:rsidR="00020D57">
        <w:rPr>
          <w:rFonts w:ascii="Arial" w:hAnsi="Arial" w:cs="Arial"/>
          <w:sz w:val="20"/>
          <w:szCs w:val="20"/>
        </w:rPr>
        <w:t> :</w:t>
      </w:r>
    </w:p>
    <w:p w:rsidR="00020D57" w:rsidRPr="00095FAD" w:rsidRDefault="00020D57" w:rsidP="00020D57">
      <w:pPr>
        <w:numPr>
          <w:ilvl w:val="0"/>
          <w:numId w:val="19"/>
        </w:numPr>
        <w:spacing w:before="120" w:after="120" w:line="360" w:lineRule="auto"/>
        <w:rPr>
          <w:rFonts w:ascii="Arial" w:hAnsi="Arial" w:cs="Arial"/>
          <w:b/>
          <w:sz w:val="22"/>
          <w:szCs w:val="20"/>
        </w:rPr>
      </w:pPr>
      <w:r w:rsidRPr="00095FAD">
        <w:rPr>
          <w:rFonts w:ascii="Arial" w:hAnsi="Arial" w:cs="Arial"/>
          <w:b/>
          <w:sz w:val="22"/>
          <w:szCs w:val="20"/>
          <w:u w:val="single"/>
        </w:rPr>
        <w:t>Si ce besoin est lié à la mobilité d’un agent</w:t>
      </w:r>
      <w:r w:rsidR="00E31D9A" w:rsidRPr="00095FAD">
        <w:rPr>
          <w:rFonts w:ascii="Arial" w:hAnsi="Arial" w:cs="Arial"/>
          <w:b/>
          <w:sz w:val="22"/>
          <w:szCs w:val="20"/>
          <w:u w:val="single"/>
        </w:rPr>
        <w:t xml:space="preserve"> (poste non vacant)</w:t>
      </w:r>
      <w:r w:rsidRPr="00095FAD">
        <w:rPr>
          <w:rFonts w:ascii="Arial" w:hAnsi="Arial" w:cs="Arial"/>
          <w:b/>
          <w:sz w:val="22"/>
          <w:szCs w:val="20"/>
          <w:u w:val="single"/>
        </w:rPr>
        <w:t>, merci de préciser</w:t>
      </w:r>
      <w:r w:rsidRPr="00095FAD">
        <w:rPr>
          <w:rFonts w:ascii="Arial" w:hAnsi="Arial" w:cs="Arial"/>
          <w:b/>
          <w:sz w:val="22"/>
          <w:szCs w:val="20"/>
        </w:rPr>
        <w:t> :</w:t>
      </w:r>
    </w:p>
    <w:p w:rsidR="00020D57" w:rsidRPr="00530502" w:rsidRDefault="00020D57" w:rsidP="00020D57">
      <w:pPr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020D57">
        <w:rPr>
          <w:rFonts w:ascii="Arial" w:hAnsi="Arial" w:cs="Arial"/>
          <w:b/>
          <w:sz w:val="20"/>
          <w:szCs w:val="20"/>
        </w:rPr>
        <w:t>Nom et prénom</w:t>
      </w:r>
      <w:r w:rsidRPr="00706E96">
        <w:rPr>
          <w:rFonts w:ascii="Arial" w:hAnsi="Arial" w:cs="Arial"/>
          <w:sz w:val="20"/>
          <w:szCs w:val="20"/>
        </w:rPr>
        <w:t xml:space="preserve"> :   </w:t>
      </w:r>
    </w:p>
    <w:p w:rsidR="00020D57" w:rsidRPr="00530502" w:rsidRDefault="00020D57" w:rsidP="00020D57">
      <w:pPr>
        <w:tabs>
          <w:tab w:val="center" w:pos="5386"/>
        </w:tabs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020D57">
        <w:rPr>
          <w:rFonts w:ascii="Arial" w:hAnsi="Arial" w:cs="Arial"/>
          <w:b/>
          <w:sz w:val="20"/>
          <w:szCs w:val="20"/>
        </w:rPr>
        <w:t>Intitulé du poste</w:t>
      </w:r>
      <w:r w:rsidRPr="00706E96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020D57">
        <w:rPr>
          <w:rFonts w:ascii="Arial" w:hAnsi="Arial" w:cs="Arial"/>
          <w:b/>
          <w:sz w:val="20"/>
          <w:szCs w:val="20"/>
        </w:rPr>
        <w:t xml:space="preserve">         Grade</w:t>
      </w:r>
      <w:r w:rsidRPr="00706E96">
        <w:rPr>
          <w:rFonts w:ascii="Arial" w:hAnsi="Arial" w:cs="Arial"/>
          <w:sz w:val="20"/>
          <w:szCs w:val="20"/>
        </w:rPr>
        <w:t xml:space="preserve"> : </w:t>
      </w:r>
    </w:p>
    <w:p w:rsidR="00020D57" w:rsidRPr="00530502" w:rsidRDefault="00020D57" w:rsidP="00020D57">
      <w:pPr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020D57">
        <w:rPr>
          <w:rFonts w:ascii="Arial" w:hAnsi="Arial" w:cs="Arial"/>
          <w:b/>
          <w:sz w:val="20"/>
          <w:szCs w:val="20"/>
        </w:rPr>
        <w:t>Temps de travail hebdomadaire (de l’agent)</w:t>
      </w:r>
      <w:r w:rsidRPr="00706E96">
        <w:rPr>
          <w:rFonts w:ascii="Arial" w:hAnsi="Arial" w:cs="Arial"/>
          <w:sz w:val="20"/>
          <w:szCs w:val="20"/>
        </w:rPr>
        <w:t> :</w:t>
      </w:r>
    </w:p>
    <w:p w:rsidR="0046302D" w:rsidRDefault="00020D57" w:rsidP="00020D57">
      <w:pPr>
        <w:spacing w:line="360" w:lineRule="auto"/>
        <w:rPr>
          <w:rFonts w:ascii="Arial" w:hAnsi="Arial" w:cs="Arial"/>
          <w:sz w:val="20"/>
          <w:szCs w:val="20"/>
        </w:rPr>
      </w:pPr>
      <w:r w:rsidRPr="00020D57">
        <w:rPr>
          <w:rFonts w:ascii="Arial" w:hAnsi="Arial" w:cs="Arial"/>
          <w:b/>
          <w:sz w:val="20"/>
          <w:szCs w:val="20"/>
        </w:rPr>
        <w:t>Motif de départ</w:t>
      </w:r>
      <w:r w:rsidRPr="00706E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>(*</w:t>
      </w:r>
      <w:proofErr w:type="spellStart"/>
      <w:r w:rsidRPr="00706E96">
        <w:rPr>
          <w:rFonts w:ascii="Arial" w:hAnsi="Arial" w:cs="Arial"/>
          <w:i/>
          <w:sz w:val="18"/>
          <w:szCs w:val="20"/>
        </w:rPr>
        <w:t>cf</w:t>
      </w:r>
      <w:proofErr w:type="spellEnd"/>
      <w:r w:rsidRPr="00706E96">
        <w:rPr>
          <w:rFonts w:ascii="Arial" w:hAnsi="Arial" w:cs="Arial"/>
          <w:i/>
          <w:sz w:val="18"/>
          <w:szCs w:val="20"/>
        </w:rPr>
        <w:t xml:space="preserve"> notice)</w:t>
      </w:r>
      <w:r w:rsidRPr="00706E96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 xml:space="preserve"> </w:t>
      </w:r>
      <w:r w:rsidR="004630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F705FC">
        <w:rPr>
          <w:rFonts w:ascii="Arial" w:hAnsi="Arial" w:cs="Arial"/>
          <w:b/>
          <w:sz w:val="20"/>
          <w:szCs w:val="20"/>
        </w:rPr>
        <w:t>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F690B">
        <w:rPr>
          <w:rFonts w:ascii="Arial" w:hAnsi="Arial" w:cs="Arial"/>
          <w:sz w:val="20"/>
          <w:szCs w:val="20"/>
        </w:rPr>
        <w:t>Détachement pour stage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46302D">
        <w:rPr>
          <w:rFonts w:ascii="Arial" w:hAnsi="Arial" w:cs="Arial"/>
          <w:sz w:val="20"/>
          <w:szCs w:val="20"/>
        </w:rPr>
        <w:tab/>
      </w:r>
      <w:r w:rsidR="0046302D" w:rsidRPr="00F705FC">
        <w:rPr>
          <w:rFonts w:ascii="Arial" w:hAnsi="Arial" w:cs="Arial"/>
          <w:b/>
          <w:sz w:val="20"/>
          <w:szCs w:val="20"/>
        </w:rPr>
        <w:t></w:t>
      </w:r>
      <w:r w:rsidR="0046302D">
        <w:rPr>
          <w:rFonts w:ascii="Arial" w:hAnsi="Arial" w:cs="Arial"/>
          <w:b/>
          <w:sz w:val="20"/>
          <w:szCs w:val="20"/>
        </w:rPr>
        <w:t xml:space="preserve"> </w:t>
      </w:r>
      <w:r w:rsidR="0046302D" w:rsidRPr="003F690B">
        <w:rPr>
          <w:rFonts w:ascii="Arial" w:hAnsi="Arial" w:cs="Arial"/>
          <w:sz w:val="20"/>
          <w:szCs w:val="20"/>
        </w:rPr>
        <w:t>Détachement</w:t>
      </w:r>
      <w:r w:rsidR="0046302D">
        <w:rPr>
          <w:rFonts w:ascii="Arial" w:hAnsi="Arial" w:cs="Arial"/>
          <w:sz w:val="20"/>
          <w:szCs w:val="20"/>
        </w:rPr>
        <w:t>, jusqu’au 6</w:t>
      </w:r>
      <w:r w:rsidR="0046302D" w:rsidRPr="0046302D">
        <w:rPr>
          <w:rFonts w:ascii="Arial" w:hAnsi="Arial" w:cs="Arial"/>
          <w:sz w:val="20"/>
          <w:szCs w:val="20"/>
          <w:vertAlign w:val="superscript"/>
        </w:rPr>
        <w:t>ème</w:t>
      </w:r>
      <w:r w:rsidR="0046302D">
        <w:rPr>
          <w:rFonts w:ascii="Arial" w:hAnsi="Arial" w:cs="Arial"/>
          <w:sz w:val="20"/>
          <w:szCs w:val="20"/>
        </w:rPr>
        <w:t xml:space="preserve"> mois</w:t>
      </w:r>
      <w:r w:rsidR="0046302D" w:rsidRPr="00706E96">
        <w:rPr>
          <w:rFonts w:ascii="Arial" w:hAnsi="Arial" w:cs="Arial"/>
          <w:sz w:val="20"/>
          <w:szCs w:val="20"/>
        </w:rPr>
        <w:t xml:space="preserve">     </w:t>
      </w:r>
    </w:p>
    <w:p w:rsidR="00020D57" w:rsidRDefault="0046302D" w:rsidP="004630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020D57" w:rsidRPr="00F705FC">
        <w:rPr>
          <w:rFonts w:ascii="Arial" w:hAnsi="Arial" w:cs="Arial"/>
          <w:b/>
          <w:sz w:val="20"/>
          <w:szCs w:val="20"/>
        </w:rPr>
        <w:t></w:t>
      </w:r>
      <w:r w:rsidR="00020D57" w:rsidRPr="00706E96">
        <w:rPr>
          <w:rFonts w:ascii="Arial" w:hAnsi="Arial" w:cs="Arial"/>
          <w:sz w:val="20"/>
          <w:szCs w:val="20"/>
        </w:rPr>
        <w:t xml:space="preserve"> Disponibilité d’office</w:t>
      </w:r>
      <w:r>
        <w:rPr>
          <w:rFonts w:ascii="Arial" w:hAnsi="Arial" w:cs="Arial"/>
          <w:sz w:val="20"/>
          <w:szCs w:val="20"/>
        </w:rPr>
        <w:t>, jusqu’au 6</w:t>
      </w:r>
      <w:r w:rsidRPr="0046302D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mois</w:t>
      </w:r>
      <w:r w:rsidRPr="00706E96">
        <w:rPr>
          <w:rFonts w:ascii="Arial" w:hAnsi="Arial" w:cs="Arial"/>
          <w:sz w:val="20"/>
          <w:szCs w:val="20"/>
        </w:rPr>
        <w:t xml:space="preserve">     </w:t>
      </w:r>
      <w:r w:rsidR="00020D57" w:rsidRPr="00F705FC">
        <w:rPr>
          <w:rFonts w:ascii="Arial" w:hAnsi="Arial" w:cs="Arial"/>
          <w:b/>
          <w:sz w:val="20"/>
          <w:szCs w:val="20"/>
        </w:rPr>
        <w:t></w:t>
      </w:r>
      <w:r w:rsidR="00020D57" w:rsidRPr="00706E96">
        <w:rPr>
          <w:rFonts w:ascii="Arial" w:hAnsi="Arial" w:cs="Arial"/>
          <w:sz w:val="20"/>
          <w:szCs w:val="20"/>
        </w:rPr>
        <w:t xml:space="preserve"> Disponibilité de droit</w:t>
      </w:r>
      <w:r>
        <w:rPr>
          <w:rFonts w:ascii="Arial" w:hAnsi="Arial" w:cs="Arial"/>
          <w:sz w:val="20"/>
          <w:szCs w:val="20"/>
        </w:rPr>
        <w:t>, jusqu’au 6</w:t>
      </w:r>
      <w:r w:rsidRPr="0046302D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mois</w:t>
      </w:r>
      <w:r w:rsidR="00020D57" w:rsidRPr="00706E96">
        <w:rPr>
          <w:rFonts w:ascii="Arial" w:hAnsi="Arial" w:cs="Arial"/>
          <w:sz w:val="20"/>
          <w:szCs w:val="20"/>
        </w:rPr>
        <w:t xml:space="preserve">     </w:t>
      </w:r>
      <w:r w:rsidR="00020D57" w:rsidRPr="00F705FC">
        <w:rPr>
          <w:rFonts w:ascii="Arial" w:hAnsi="Arial" w:cs="Arial"/>
          <w:b/>
          <w:sz w:val="20"/>
          <w:szCs w:val="20"/>
        </w:rPr>
        <w:t></w:t>
      </w:r>
      <w:r w:rsidR="00020D57">
        <w:rPr>
          <w:rFonts w:ascii="Arial" w:hAnsi="Arial" w:cs="Arial"/>
          <w:b/>
          <w:sz w:val="20"/>
          <w:szCs w:val="20"/>
        </w:rPr>
        <w:t xml:space="preserve"> </w:t>
      </w:r>
      <w:r w:rsidR="00020D57" w:rsidRPr="00020D57">
        <w:rPr>
          <w:rFonts w:ascii="Arial" w:hAnsi="Arial" w:cs="Arial"/>
          <w:sz w:val="20"/>
          <w:szCs w:val="20"/>
        </w:rPr>
        <w:t>Contrat d’immersion</w:t>
      </w:r>
    </w:p>
    <w:p w:rsidR="00020D57" w:rsidRDefault="00020D57" w:rsidP="00020D57">
      <w:pPr>
        <w:tabs>
          <w:tab w:val="center" w:pos="5386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020D57">
        <w:rPr>
          <w:rFonts w:ascii="Arial" w:hAnsi="Arial" w:cs="Arial"/>
          <w:b/>
          <w:sz w:val="20"/>
          <w:szCs w:val="20"/>
        </w:rPr>
        <w:t>Date de départ effectif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</w:p>
    <w:p w:rsidR="008D2C2B" w:rsidRPr="00095FAD" w:rsidRDefault="008D2C2B" w:rsidP="00655E78">
      <w:pPr>
        <w:numPr>
          <w:ilvl w:val="0"/>
          <w:numId w:val="16"/>
        </w:numPr>
        <w:tabs>
          <w:tab w:val="left" w:leader="dot" w:pos="6237"/>
          <w:tab w:val="left" w:leader="dot" w:pos="10773"/>
        </w:tabs>
        <w:rPr>
          <w:rFonts w:ascii="Arial" w:hAnsi="Arial" w:cs="Arial"/>
          <w:b/>
          <w:szCs w:val="18"/>
        </w:rPr>
      </w:pPr>
      <w:r w:rsidRPr="00095FAD">
        <w:rPr>
          <w:rFonts w:ascii="Arial" w:hAnsi="Arial" w:cs="Arial"/>
          <w:b/>
          <w:szCs w:val="18"/>
        </w:rPr>
        <w:t>INFORMATIONS SUR LE POSTE :</w:t>
      </w:r>
    </w:p>
    <w:p w:rsidR="008D2C2B" w:rsidRPr="008D2C2B" w:rsidRDefault="008D2C2B" w:rsidP="008D2C2B">
      <w:pPr>
        <w:tabs>
          <w:tab w:val="left" w:leader="dot" w:pos="6237"/>
          <w:tab w:val="left" w:leader="dot" w:pos="10773"/>
        </w:tabs>
        <w:spacing w:before="120" w:after="120" w:line="360" w:lineRule="auto"/>
        <w:rPr>
          <w:rFonts w:ascii="Arial" w:hAnsi="Arial" w:cs="Arial"/>
          <w:sz w:val="20"/>
          <w:szCs w:val="18"/>
        </w:rPr>
      </w:pPr>
      <w:r w:rsidRPr="00A3351F">
        <w:rPr>
          <w:rFonts w:ascii="Arial" w:hAnsi="Arial" w:cs="Arial"/>
          <w:b/>
          <w:sz w:val="20"/>
          <w:szCs w:val="18"/>
        </w:rPr>
        <w:t>Lieu et adresse d’affectation</w:t>
      </w:r>
      <w:r w:rsidRPr="008D2C2B">
        <w:rPr>
          <w:rFonts w:ascii="Arial" w:hAnsi="Arial" w:cs="Arial"/>
          <w:sz w:val="20"/>
          <w:szCs w:val="18"/>
        </w:rPr>
        <w:t xml:space="preserve"> :</w:t>
      </w:r>
    </w:p>
    <w:p w:rsidR="008D2C2B" w:rsidRPr="008D2C2B" w:rsidRDefault="008D2C2B" w:rsidP="008D2C2B">
      <w:pPr>
        <w:tabs>
          <w:tab w:val="left" w:leader="dot" w:pos="6237"/>
          <w:tab w:val="left" w:leader="dot" w:pos="10773"/>
        </w:tabs>
        <w:spacing w:before="120" w:after="120" w:line="360" w:lineRule="auto"/>
        <w:rPr>
          <w:rFonts w:ascii="Arial" w:hAnsi="Arial" w:cs="Arial"/>
          <w:sz w:val="20"/>
          <w:szCs w:val="18"/>
        </w:rPr>
      </w:pPr>
      <w:r w:rsidRPr="00A3351F">
        <w:rPr>
          <w:rFonts w:ascii="Arial" w:hAnsi="Arial" w:cs="Arial"/>
          <w:b/>
          <w:sz w:val="20"/>
          <w:szCs w:val="18"/>
        </w:rPr>
        <w:t>Nom de l’agent responsable sur le lieu du travail + n° de téléphone</w:t>
      </w:r>
      <w:r>
        <w:rPr>
          <w:rFonts w:ascii="Arial" w:hAnsi="Arial" w:cs="Arial"/>
          <w:sz w:val="20"/>
          <w:szCs w:val="18"/>
        </w:rPr>
        <w:t> :</w:t>
      </w:r>
    </w:p>
    <w:p w:rsidR="008D2C2B" w:rsidRDefault="008D2C2B" w:rsidP="008D2C2B">
      <w:pPr>
        <w:tabs>
          <w:tab w:val="left" w:leader="dot" w:pos="6237"/>
          <w:tab w:val="left" w:leader="dot" w:pos="10773"/>
        </w:tabs>
        <w:spacing w:before="120" w:after="120" w:line="360" w:lineRule="auto"/>
        <w:rPr>
          <w:rFonts w:ascii="Arial" w:hAnsi="Arial" w:cs="Arial"/>
          <w:sz w:val="20"/>
          <w:szCs w:val="18"/>
        </w:rPr>
      </w:pPr>
      <w:r w:rsidRPr="00A3351F">
        <w:rPr>
          <w:rFonts w:ascii="Arial" w:hAnsi="Arial" w:cs="Arial"/>
          <w:b/>
          <w:sz w:val="20"/>
          <w:szCs w:val="18"/>
        </w:rPr>
        <w:t>Horaires et j</w:t>
      </w:r>
      <w:bookmarkStart w:id="0" w:name="_GoBack"/>
      <w:bookmarkEnd w:id="0"/>
      <w:r w:rsidRPr="00A3351F">
        <w:rPr>
          <w:rFonts w:ascii="Arial" w:hAnsi="Arial" w:cs="Arial"/>
          <w:b/>
          <w:sz w:val="20"/>
          <w:szCs w:val="18"/>
        </w:rPr>
        <w:t>ours de travail</w:t>
      </w:r>
      <w:r w:rsidRPr="008D2C2B">
        <w:rPr>
          <w:rFonts w:ascii="Arial" w:hAnsi="Arial" w:cs="Arial"/>
          <w:sz w:val="20"/>
          <w:szCs w:val="18"/>
        </w:rPr>
        <w:t xml:space="preserve"> :</w:t>
      </w:r>
    </w:p>
    <w:p w:rsidR="00474324" w:rsidRDefault="00474324" w:rsidP="008D2C2B">
      <w:pPr>
        <w:tabs>
          <w:tab w:val="left" w:leader="dot" w:pos="6237"/>
          <w:tab w:val="left" w:leader="dot" w:pos="10773"/>
        </w:tabs>
        <w:spacing w:before="120" w:after="120" w:line="360" w:lineRule="auto"/>
        <w:rPr>
          <w:rFonts w:ascii="Arial" w:hAnsi="Arial" w:cs="Arial"/>
          <w:sz w:val="20"/>
          <w:szCs w:val="18"/>
        </w:rPr>
      </w:pPr>
    </w:p>
    <w:p w:rsidR="00474324" w:rsidRDefault="00474324" w:rsidP="008D2C2B">
      <w:pPr>
        <w:tabs>
          <w:tab w:val="left" w:leader="dot" w:pos="6237"/>
          <w:tab w:val="left" w:leader="dot" w:pos="10773"/>
        </w:tabs>
        <w:spacing w:before="120" w:after="120" w:line="360" w:lineRule="auto"/>
        <w:rPr>
          <w:rFonts w:ascii="Arial" w:hAnsi="Arial" w:cs="Arial"/>
          <w:sz w:val="20"/>
          <w:szCs w:val="18"/>
        </w:rPr>
      </w:pPr>
    </w:p>
    <w:p w:rsidR="00474324" w:rsidRDefault="00474324" w:rsidP="008D2C2B">
      <w:pPr>
        <w:tabs>
          <w:tab w:val="left" w:leader="dot" w:pos="6237"/>
          <w:tab w:val="left" w:leader="dot" w:pos="10773"/>
        </w:tabs>
        <w:spacing w:before="120" w:after="120" w:line="360" w:lineRule="auto"/>
        <w:rPr>
          <w:rFonts w:ascii="Arial" w:hAnsi="Arial" w:cs="Arial"/>
          <w:sz w:val="20"/>
          <w:szCs w:val="18"/>
        </w:rPr>
      </w:pPr>
    </w:p>
    <w:p w:rsidR="00474324" w:rsidRDefault="00474324" w:rsidP="008D2C2B">
      <w:pPr>
        <w:tabs>
          <w:tab w:val="left" w:leader="dot" w:pos="6237"/>
          <w:tab w:val="left" w:leader="dot" w:pos="10773"/>
        </w:tabs>
        <w:spacing w:before="120" w:after="120" w:line="360" w:lineRule="auto"/>
        <w:rPr>
          <w:rFonts w:ascii="Arial" w:hAnsi="Arial" w:cs="Arial"/>
          <w:sz w:val="20"/>
          <w:szCs w:val="18"/>
        </w:rPr>
      </w:pPr>
    </w:p>
    <w:p w:rsidR="00474324" w:rsidRDefault="00474324" w:rsidP="008D2C2B">
      <w:pPr>
        <w:tabs>
          <w:tab w:val="left" w:leader="dot" w:pos="6237"/>
          <w:tab w:val="left" w:leader="dot" w:pos="10773"/>
        </w:tabs>
        <w:spacing w:before="120" w:after="120"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 w:type="page"/>
      </w:r>
    </w:p>
    <w:p w:rsidR="00706E96" w:rsidRPr="00F842AE" w:rsidRDefault="00706E96" w:rsidP="00706E96">
      <w:pPr>
        <w:numPr>
          <w:ilvl w:val="0"/>
          <w:numId w:val="18"/>
        </w:numPr>
        <w:tabs>
          <w:tab w:val="left" w:leader="dot" w:pos="6237"/>
          <w:tab w:val="left" w:leader="dot" w:pos="10773"/>
        </w:tabs>
        <w:ind w:left="284" w:hanging="284"/>
        <w:rPr>
          <w:rFonts w:ascii="Arial" w:hAnsi="Arial" w:cs="Arial"/>
          <w:sz w:val="18"/>
          <w:szCs w:val="18"/>
        </w:rPr>
      </w:pPr>
      <w:r w:rsidRPr="00F842AE">
        <w:rPr>
          <w:rFonts w:ascii="Arial" w:hAnsi="Arial" w:cs="Arial"/>
          <w:b/>
          <w:sz w:val="20"/>
          <w:szCs w:val="18"/>
        </w:rPr>
        <w:lastRenderedPageBreak/>
        <w:t xml:space="preserve"> </w:t>
      </w:r>
      <w:r w:rsidRPr="000C432D">
        <w:rPr>
          <w:rFonts w:ascii="Arial" w:hAnsi="Arial" w:cs="Arial"/>
          <w:b/>
          <w:sz w:val="20"/>
          <w:szCs w:val="18"/>
          <w:u w:val="single"/>
        </w:rPr>
        <w:t>DESCRIPTION DES MISSIONS CONFIE</w:t>
      </w:r>
      <w:r>
        <w:rPr>
          <w:rFonts w:ascii="Arial" w:hAnsi="Arial" w:cs="Arial"/>
          <w:b/>
          <w:sz w:val="20"/>
          <w:szCs w:val="18"/>
          <w:u w:val="single"/>
        </w:rPr>
        <w:t>ES</w:t>
      </w:r>
      <w:r w:rsidRPr="000C432D">
        <w:rPr>
          <w:rFonts w:ascii="Arial" w:hAnsi="Arial" w:cs="Arial"/>
          <w:b/>
          <w:sz w:val="20"/>
          <w:szCs w:val="18"/>
          <w:u w:val="single"/>
        </w:rPr>
        <w:t xml:space="preserve"> OU </w:t>
      </w:r>
      <w:r>
        <w:rPr>
          <w:rFonts w:ascii="Arial" w:hAnsi="Arial" w:cs="Arial"/>
          <w:b/>
          <w:sz w:val="20"/>
          <w:szCs w:val="18"/>
          <w:u w:val="single"/>
        </w:rPr>
        <w:t xml:space="preserve">JOINDRE </w:t>
      </w:r>
      <w:r w:rsidRPr="000C432D">
        <w:rPr>
          <w:rFonts w:ascii="Arial" w:hAnsi="Arial" w:cs="Arial"/>
          <w:b/>
          <w:sz w:val="20"/>
          <w:szCs w:val="18"/>
          <w:u w:val="single"/>
        </w:rPr>
        <w:t xml:space="preserve">FICHE DE POSTE </w:t>
      </w:r>
      <w:r w:rsidRPr="008D2C2B">
        <w:rPr>
          <w:rFonts w:ascii="Arial" w:hAnsi="Arial" w:cs="Arial"/>
          <w:b/>
          <w:sz w:val="20"/>
          <w:szCs w:val="18"/>
        </w:rPr>
        <w:t xml:space="preserve">(+ </w:t>
      </w:r>
      <w:r w:rsidRPr="00F842AE">
        <w:rPr>
          <w:rFonts w:ascii="Arial" w:hAnsi="Arial" w:cs="Arial"/>
          <w:b/>
          <w:sz w:val="20"/>
          <w:szCs w:val="18"/>
          <w:u w:val="single"/>
        </w:rPr>
        <w:t>fiche contraintes</w:t>
      </w:r>
      <w:r w:rsidRPr="008D2C2B">
        <w:rPr>
          <w:rFonts w:ascii="Arial" w:hAnsi="Arial" w:cs="Arial"/>
          <w:b/>
          <w:sz w:val="20"/>
          <w:szCs w:val="18"/>
        </w:rPr>
        <w:t>)</w:t>
      </w:r>
      <w:r>
        <w:rPr>
          <w:rFonts w:ascii="Arial" w:hAnsi="Arial" w:cs="Arial"/>
          <w:sz w:val="20"/>
          <w:szCs w:val="18"/>
        </w:rPr>
        <w:t> </w:t>
      </w:r>
      <w:r w:rsidRPr="00F842AE">
        <w:rPr>
          <w:rFonts w:ascii="Arial" w:hAnsi="Arial" w:cs="Arial"/>
          <w:sz w:val="18"/>
          <w:szCs w:val="18"/>
        </w:rPr>
        <w:t>:</w:t>
      </w:r>
    </w:p>
    <w:p w:rsidR="00706E96" w:rsidRPr="00F842AE" w:rsidRDefault="00706E96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18"/>
          <w:szCs w:val="18"/>
        </w:rPr>
      </w:pPr>
    </w:p>
    <w:p w:rsidR="00706E96" w:rsidRPr="005957E1" w:rsidRDefault="00706E96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18"/>
          <w:szCs w:val="18"/>
        </w:rPr>
      </w:pPr>
    </w:p>
    <w:p w:rsidR="00706E96" w:rsidRPr="005957E1" w:rsidRDefault="00706E96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706E96" w:rsidRDefault="00706E96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474324" w:rsidRDefault="00474324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474324" w:rsidRDefault="00474324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474324" w:rsidRDefault="00474324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474324" w:rsidRDefault="00474324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474324" w:rsidRDefault="00474324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B457A8" w:rsidRDefault="00B457A8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474324" w:rsidRDefault="00474324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B457A8" w:rsidRPr="005957E1" w:rsidRDefault="00B457A8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706E96" w:rsidRPr="005957E1" w:rsidRDefault="00706E96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706E96" w:rsidRPr="00774B95" w:rsidRDefault="00706E96" w:rsidP="00706E96">
      <w:pPr>
        <w:numPr>
          <w:ilvl w:val="0"/>
          <w:numId w:val="18"/>
        </w:numPr>
        <w:tabs>
          <w:tab w:val="left" w:leader="dot" w:pos="6237"/>
          <w:tab w:val="left" w:leader="dot" w:pos="10773"/>
        </w:tabs>
        <w:ind w:hanging="720"/>
        <w:rPr>
          <w:rFonts w:ascii="Arial" w:hAnsi="Arial" w:cs="Arial"/>
          <w:sz w:val="18"/>
          <w:szCs w:val="18"/>
        </w:rPr>
      </w:pPr>
      <w:r w:rsidRPr="00F842AE">
        <w:rPr>
          <w:rFonts w:ascii="Arial" w:hAnsi="Arial" w:cs="Arial"/>
          <w:b/>
          <w:sz w:val="20"/>
          <w:szCs w:val="18"/>
        </w:rPr>
        <w:t xml:space="preserve"> </w:t>
      </w:r>
      <w:r w:rsidRPr="00F842AE">
        <w:rPr>
          <w:rFonts w:ascii="Arial" w:hAnsi="Arial" w:cs="Arial"/>
          <w:b/>
          <w:sz w:val="20"/>
          <w:szCs w:val="18"/>
          <w:u w:val="single"/>
        </w:rPr>
        <w:t>COMP</w:t>
      </w:r>
      <w:r>
        <w:rPr>
          <w:rFonts w:ascii="Arial" w:hAnsi="Arial" w:cs="Arial"/>
          <w:b/>
          <w:sz w:val="20"/>
          <w:szCs w:val="18"/>
          <w:u w:val="single"/>
        </w:rPr>
        <w:t>E</w:t>
      </w:r>
      <w:r w:rsidRPr="00F842AE">
        <w:rPr>
          <w:rFonts w:ascii="Arial" w:hAnsi="Arial" w:cs="Arial"/>
          <w:b/>
          <w:sz w:val="20"/>
          <w:szCs w:val="18"/>
          <w:u w:val="single"/>
        </w:rPr>
        <w:t>TENCES ATTENDUES</w:t>
      </w:r>
      <w:r w:rsidRPr="00F842AE">
        <w:rPr>
          <w:rFonts w:ascii="Arial" w:hAnsi="Arial" w:cs="Arial"/>
          <w:b/>
          <w:sz w:val="20"/>
          <w:szCs w:val="18"/>
        </w:rPr>
        <w:t> </w:t>
      </w:r>
      <w:r w:rsidRPr="00F842AE">
        <w:rPr>
          <w:rFonts w:ascii="Arial" w:hAnsi="Arial" w:cs="Arial"/>
          <w:sz w:val="18"/>
          <w:szCs w:val="18"/>
        </w:rPr>
        <w:t>:</w:t>
      </w:r>
    </w:p>
    <w:p w:rsidR="00706E96" w:rsidRPr="00774B95" w:rsidRDefault="00706E96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706E96" w:rsidRDefault="00706E96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575CB8" w:rsidRDefault="00575CB8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4463BF" w:rsidRDefault="004463BF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A51207" w:rsidRDefault="00A51207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D64069" w:rsidRDefault="00D64069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D64069" w:rsidRDefault="00D64069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474324" w:rsidRDefault="00474324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474324" w:rsidRDefault="00474324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474324" w:rsidRDefault="00474324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D64069" w:rsidRPr="00774B95" w:rsidRDefault="00D64069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706E96" w:rsidRDefault="00706E96" w:rsidP="00706E96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18"/>
        </w:rPr>
      </w:pPr>
    </w:p>
    <w:p w:rsidR="00D856AF" w:rsidRPr="00095FAD" w:rsidRDefault="00655E78" w:rsidP="00655E78">
      <w:pPr>
        <w:numPr>
          <w:ilvl w:val="0"/>
          <w:numId w:val="16"/>
        </w:numPr>
        <w:tabs>
          <w:tab w:val="left" w:leader="dot" w:pos="6237"/>
          <w:tab w:val="left" w:leader="dot" w:pos="10773"/>
        </w:tabs>
        <w:rPr>
          <w:rFonts w:ascii="Arial" w:hAnsi="Arial" w:cs="Arial"/>
          <w:b/>
          <w:szCs w:val="18"/>
        </w:rPr>
      </w:pPr>
      <w:r w:rsidRPr="005803C0">
        <w:rPr>
          <w:rFonts w:ascii="Arial Rounded MT Bold" w:hAnsi="Arial Rounded MT Bold" w:cs="Arial"/>
          <w:b/>
          <w:szCs w:val="18"/>
        </w:rPr>
        <w:t xml:space="preserve"> </w:t>
      </w:r>
      <w:r w:rsidR="000C432D" w:rsidRPr="00095FAD">
        <w:rPr>
          <w:rFonts w:ascii="Arial" w:hAnsi="Arial" w:cs="Arial"/>
          <w:b/>
          <w:szCs w:val="18"/>
        </w:rPr>
        <w:t>MOTIVATION DE LA DEMANDE :</w:t>
      </w:r>
    </w:p>
    <w:p w:rsidR="00D856AF" w:rsidRPr="00463FB1" w:rsidRDefault="00D856AF" w:rsidP="00216BD5">
      <w:pPr>
        <w:tabs>
          <w:tab w:val="left" w:leader="dot" w:pos="6237"/>
          <w:tab w:val="left" w:leader="dot" w:pos="10773"/>
        </w:tabs>
        <w:rPr>
          <w:rFonts w:ascii="Arial" w:hAnsi="Arial" w:cs="Arial"/>
          <w:sz w:val="18"/>
          <w:szCs w:val="18"/>
        </w:rPr>
      </w:pPr>
    </w:p>
    <w:p w:rsidR="00D856AF" w:rsidRPr="00463FB1" w:rsidRDefault="00D856AF" w:rsidP="00216BD5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D856AF" w:rsidRPr="00463FB1" w:rsidRDefault="00D856AF" w:rsidP="00216BD5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0C432D" w:rsidRPr="00463FB1" w:rsidRDefault="000C432D" w:rsidP="00216BD5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D856AF" w:rsidRPr="00463FB1" w:rsidRDefault="00D856AF" w:rsidP="00216BD5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660344" w:rsidRPr="00463FB1" w:rsidRDefault="00660344" w:rsidP="00216BD5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660344" w:rsidRPr="00463FB1" w:rsidRDefault="00660344" w:rsidP="00EA4BF8">
      <w:pPr>
        <w:tabs>
          <w:tab w:val="left" w:leader="dot" w:pos="6237"/>
          <w:tab w:val="left" w:leader="dot" w:pos="10773"/>
        </w:tabs>
        <w:rPr>
          <w:rFonts w:ascii="Arial" w:hAnsi="Arial" w:cs="Arial"/>
          <w:sz w:val="18"/>
          <w:szCs w:val="18"/>
        </w:rPr>
      </w:pPr>
    </w:p>
    <w:p w:rsidR="00474324" w:rsidRPr="00463FB1" w:rsidRDefault="00474324" w:rsidP="00EA4BF8">
      <w:pPr>
        <w:tabs>
          <w:tab w:val="left" w:leader="dot" w:pos="6237"/>
          <w:tab w:val="left" w:leader="dot" w:pos="10773"/>
        </w:tabs>
        <w:rPr>
          <w:rFonts w:ascii="Arial" w:hAnsi="Arial" w:cs="Arial"/>
          <w:sz w:val="18"/>
          <w:szCs w:val="18"/>
        </w:rPr>
      </w:pPr>
    </w:p>
    <w:p w:rsidR="00474324" w:rsidRPr="00463FB1" w:rsidRDefault="00474324" w:rsidP="00EA4BF8">
      <w:pPr>
        <w:tabs>
          <w:tab w:val="left" w:leader="dot" w:pos="6237"/>
          <w:tab w:val="left" w:leader="dot" w:pos="10773"/>
        </w:tabs>
        <w:rPr>
          <w:rFonts w:ascii="Arial" w:hAnsi="Arial" w:cs="Arial"/>
          <w:sz w:val="18"/>
          <w:szCs w:val="18"/>
        </w:rPr>
      </w:pPr>
    </w:p>
    <w:p w:rsidR="00474324" w:rsidRPr="00463FB1" w:rsidRDefault="00474324" w:rsidP="00EA4BF8">
      <w:pPr>
        <w:tabs>
          <w:tab w:val="left" w:leader="dot" w:pos="6237"/>
          <w:tab w:val="left" w:leader="dot" w:pos="10773"/>
        </w:tabs>
        <w:rPr>
          <w:rFonts w:ascii="Arial" w:hAnsi="Arial" w:cs="Arial"/>
          <w:sz w:val="18"/>
          <w:szCs w:val="18"/>
        </w:rPr>
      </w:pPr>
    </w:p>
    <w:p w:rsidR="00474324" w:rsidRPr="00463FB1" w:rsidRDefault="00474324" w:rsidP="00EA4BF8">
      <w:pPr>
        <w:tabs>
          <w:tab w:val="left" w:leader="dot" w:pos="6237"/>
          <w:tab w:val="left" w:leader="dot" w:pos="10773"/>
        </w:tabs>
        <w:rPr>
          <w:rFonts w:ascii="Arial" w:hAnsi="Arial" w:cs="Arial"/>
          <w:sz w:val="18"/>
          <w:szCs w:val="18"/>
        </w:rPr>
      </w:pPr>
    </w:p>
    <w:p w:rsidR="00474324" w:rsidRPr="00463FB1" w:rsidRDefault="00474324" w:rsidP="00EA4BF8">
      <w:pPr>
        <w:tabs>
          <w:tab w:val="left" w:leader="dot" w:pos="6237"/>
          <w:tab w:val="left" w:leader="dot" w:pos="10773"/>
        </w:tabs>
        <w:rPr>
          <w:rFonts w:ascii="Arial" w:hAnsi="Arial" w:cs="Arial"/>
          <w:sz w:val="18"/>
          <w:szCs w:val="18"/>
        </w:rPr>
      </w:pPr>
    </w:p>
    <w:p w:rsidR="00B457A8" w:rsidRPr="00463FB1" w:rsidRDefault="00B457A8" w:rsidP="00EA4BF8">
      <w:pPr>
        <w:tabs>
          <w:tab w:val="left" w:leader="dot" w:pos="6237"/>
          <w:tab w:val="left" w:leader="dot" w:pos="10773"/>
        </w:tabs>
        <w:rPr>
          <w:rFonts w:ascii="Arial" w:hAnsi="Arial" w:cs="Arial"/>
          <w:sz w:val="18"/>
          <w:szCs w:val="18"/>
        </w:rPr>
      </w:pPr>
    </w:p>
    <w:p w:rsidR="00B457A8" w:rsidRPr="00463FB1" w:rsidRDefault="00B457A8" w:rsidP="00EA4BF8">
      <w:pPr>
        <w:tabs>
          <w:tab w:val="left" w:leader="dot" w:pos="6237"/>
          <w:tab w:val="left" w:leader="dot" w:pos="10773"/>
        </w:tabs>
        <w:rPr>
          <w:rFonts w:ascii="Arial" w:hAnsi="Arial" w:cs="Arial"/>
          <w:sz w:val="18"/>
          <w:szCs w:val="18"/>
        </w:rPr>
      </w:pPr>
    </w:p>
    <w:p w:rsidR="00474324" w:rsidRPr="00463FB1" w:rsidRDefault="00474324" w:rsidP="00EA4BF8">
      <w:pPr>
        <w:tabs>
          <w:tab w:val="left" w:leader="dot" w:pos="6237"/>
          <w:tab w:val="left" w:leader="dot" w:pos="10773"/>
        </w:tabs>
        <w:rPr>
          <w:rFonts w:ascii="Arial" w:hAnsi="Arial" w:cs="Arial"/>
          <w:sz w:val="18"/>
          <w:szCs w:val="18"/>
        </w:rPr>
      </w:pPr>
    </w:p>
    <w:p w:rsidR="00B457A8" w:rsidRPr="00463FB1" w:rsidRDefault="00B457A8" w:rsidP="00EA4BF8">
      <w:pPr>
        <w:tabs>
          <w:tab w:val="left" w:leader="dot" w:pos="6237"/>
          <w:tab w:val="left" w:leader="dot" w:pos="10773"/>
        </w:tabs>
        <w:rPr>
          <w:rFonts w:ascii="Arial" w:hAnsi="Arial" w:cs="Arial"/>
          <w:sz w:val="18"/>
          <w:szCs w:val="18"/>
        </w:rPr>
      </w:pPr>
    </w:p>
    <w:p w:rsidR="00B457A8" w:rsidRPr="00463FB1" w:rsidRDefault="00B457A8" w:rsidP="00EA4BF8">
      <w:pPr>
        <w:tabs>
          <w:tab w:val="left" w:leader="dot" w:pos="6237"/>
          <w:tab w:val="left" w:leader="dot" w:pos="10773"/>
        </w:tabs>
        <w:rPr>
          <w:rFonts w:ascii="Arial" w:hAnsi="Arial" w:cs="Arial"/>
          <w:sz w:val="18"/>
          <w:szCs w:val="18"/>
        </w:rPr>
      </w:pPr>
    </w:p>
    <w:p w:rsidR="00F507D2" w:rsidRPr="00C12211" w:rsidRDefault="0051250F" w:rsidP="00F507D2">
      <w:pPr>
        <w:tabs>
          <w:tab w:val="center" w:pos="2835"/>
          <w:tab w:val="center" w:pos="7938"/>
        </w:tabs>
        <w:spacing w:before="120"/>
        <w:rPr>
          <w:rFonts w:ascii="Arial" w:hAnsi="Arial" w:cs="Arial"/>
          <w:b/>
          <w:sz w:val="20"/>
          <w:szCs w:val="20"/>
        </w:rPr>
      </w:pPr>
      <w:r w:rsidRPr="00C12211">
        <w:rPr>
          <w:rFonts w:ascii="Arial" w:hAnsi="Arial" w:cs="Arial"/>
          <w:b/>
          <w:sz w:val="20"/>
          <w:szCs w:val="20"/>
        </w:rPr>
        <w:t>S</w:t>
      </w:r>
      <w:r w:rsidR="002E4EE9" w:rsidRPr="00C12211">
        <w:rPr>
          <w:rFonts w:ascii="Arial" w:hAnsi="Arial" w:cs="Arial"/>
          <w:b/>
          <w:sz w:val="20"/>
          <w:szCs w:val="20"/>
        </w:rPr>
        <w:t>ignature du demandeur</w:t>
      </w:r>
      <w:r w:rsidR="00DA19D3" w:rsidRPr="00C12211">
        <w:rPr>
          <w:rFonts w:ascii="Arial" w:hAnsi="Arial" w:cs="Arial"/>
          <w:b/>
          <w:sz w:val="20"/>
          <w:szCs w:val="20"/>
        </w:rPr>
        <w:tab/>
      </w:r>
      <w:r w:rsidR="00F507D2" w:rsidRPr="00C12211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Pr="00C12211">
        <w:rPr>
          <w:rFonts w:ascii="Arial" w:hAnsi="Arial" w:cs="Arial"/>
          <w:b/>
          <w:sz w:val="20"/>
          <w:szCs w:val="20"/>
        </w:rPr>
        <w:t xml:space="preserve">    S</w:t>
      </w:r>
      <w:r w:rsidR="00F507D2" w:rsidRPr="00C12211">
        <w:rPr>
          <w:rFonts w:ascii="Arial" w:hAnsi="Arial" w:cs="Arial"/>
          <w:b/>
          <w:sz w:val="20"/>
          <w:szCs w:val="20"/>
        </w:rPr>
        <w:t>ignature du Directeur</w:t>
      </w:r>
      <w:r w:rsidR="00C12211">
        <w:rPr>
          <w:rFonts w:ascii="Arial" w:hAnsi="Arial" w:cs="Arial"/>
          <w:b/>
          <w:sz w:val="20"/>
          <w:szCs w:val="20"/>
        </w:rPr>
        <w:t>-</w:t>
      </w:r>
      <w:proofErr w:type="spellStart"/>
      <w:r w:rsidR="00C12211">
        <w:rPr>
          <w:rFonts w:ascii="Arial" w:hAnsi="Arial" w:cs="Arial"/>
          <w:b/>
          <w:sz w:val="20"/>
          <w:szCs w:val="20"/>
        </w:rPr>
        <w:t>trice</w:t>
      </w:r>
      <w:proofErr w:type="spellEnd"/>
    </w:p>
    <w:p w:rsidR="00546136" w:rsidRDefault="00546136" w:rsidP="00F507D2">
      <w:pPr>
        <w:tabs>
          <w:tab w:val="left" w:leader="dot" w:pos="6237"/>
          <w:tab w:val="left" w:leader="dot" w:pos="10773"/>
        </w:tabs>
        <w:rPr>
          <w:rFonts w:ascii="Oklahoma" w:hAnsi="Oklahoma"/>
          <w:sz w:val="20"/>
          <w:szCs w:val="20"/>
        </w:rPr>
      </w:pPr>
    </w:p>
    <w:p w:rsidR="00DB1EF5" w:rsidRPr="00095FAD" w:rsidRDefault="00DB1EF5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46BD7" w:rsidRPr="00095FAD" w:rsidRDefault="00446BD7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46BD7" w:rsidRPr="00095FAD" w:rsidRDefault="00446BD7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474324" w:rsidRPr="00095FAD" w:rsidRDefault="00474324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sz w:val="20"/>
          <w:szCs w:val="20"/>
        </w:rPr>
      </w:pPr>
    </w:p>
    <w:p w:rsidR="00F507D2" w:rsidRPr="00474324" w:rsidRDefault="00F66C1C" w:rsidP="00212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6237"/>
          <w:tab w:val="left" w:leader="dot" w:pos="10773"/>
        </w:tabs>
        <w:jc w:val="center"/>
        <w:rPr>
          <w:rFonts w:ascii="Arial" w:hAnsi="Arial" w:cs="Arial"/>
          <w:b/>
          <w:sz w:val="22"/>
          <w:szCs w:val="20"/>
        </w:rPr>
      </w:pPr>
      <w:r w:rsidRPr="00474324">
        <w:rPr>
          <w:rFonts w:ascii="Arial" w:hAnsi="Arial" w:cs="Arial"/>
          <w:b/>
          <w:sz w:val="22"/>
          <w:szCs w:val="20"/>
        </w:rPr>
        <w:lastRenderedPageBreak/>
        <w:t>PARTIE COMPL</w:t>
      </w:r>
      <w:r w:rsidR="003238C4" w:rsidRPr="00474324">
        <w:rPr>
          <w:rFonts w:ascii="Arial" w:hAnsi="Arial" w:cs="Arial"/>
          <w:b/>
          <w:sz w:val="22"/>
          <w:szCs w:val="20"/>
        </w:rPr>
        <w:t>É</w:t>
      </w:r>
      <w:r w:rsidRPr="00474324">
        <w:rPr>
          <w:rFonts w:ascii="Arial" w:hAnsi="Arial" w:cs="Arial"/>
          <w:b/>
          <w:sz w:val="22"/>
          <w:szCs w:val="20"/>
        </w:rPr>
        <w:t>T</w:t>
      </w:r>
      <w:r w:rsidR="003238C4" w:rsidRPr="00474324">
        <w:rPr>
          <w:rFonts w:ascii="Arial" w:hAnsi="Arial" w:cs="Arial"/>
          <w:b/>
          <w:sz w:val="22"/>
          <w:szCs w:val="20"/>
        </w:rPr>
        <w:t>É</w:t>
      </w:r>
      <w:r w:rsidRPr="00474324">
        <w:rPr>
          <w:rFonts w:ascii="Arial" w:hAnsi="Arial" w:cs="Arial"/>
          <w:b/>
          <w:sz w:val="22"/>
          <w:szCs w:val="20"/>
        </w:rPr>
        <w:t xml:space="preserve">E PAR LA </w:t>
      </w:r>
      <w:r w:rsidR="00546136" w:rsidRPr="00474324">
        <w:rPr>
          <w:rFonts w:ascii="Arial" w:hAnsi="Arial" w:cs="Arial"/>
          <w:b/>
          <w:sz w:val="22"/>
          <w:szCs w:val="20"/>
        </w:rPr>
        <w:t xml:space="preserve">DIRECTION DES </w:t>
      </w:r>
      <w:r w:rsidR="00474324">
        <w:rPr>
          <w:rFonts w:ascii="Arial" w:hAnsi="Arial" w:cs="Arial"/>
          <w:b/>
          <w:sz w:val="22"/>
          <w:szCs w:val="20"/>
        </w:rPr>
        <w:t>RESSOURCES HUMAINES </w:t>
      </w:r>
    </w:p>
    <w:p w:rsidR="00446BD7" w:rsidRDefault="00446BD7" w:rsidP="00446BD7">
      <w:pPr>
        <w:tabs>
          <w:tab w:val="left" w:pos="709"/>
          <w:tab w:val="left" w:leader="dot" w:pos="10773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EE475E" wp14:editId="3134D07E">
                <wp:simplePos x="0" y="0"/>
                <wp:positionH relativeFrom="column">
                  <wp:posOffset>-83820</wp:posOffset>
                </wp:positionH>
                <wp:positionV relativeFrom="paragraph">
                  <wp:posOffset>125730</wp:posOffset>
                </wp:positionV>
                <wp:extent cx="6924675" cy="17430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D7" w:rsidRPr="00446BD7" w:rsidRDefault="00446BD7" w:rsidP="00446BD7">
                            <w:pPr>
                              <w:tabs>
                                <w:tab w:val="left" w:pos="709"/>
                                <w:tab w:val="left" w:leader="dot" w:pos="10773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446BD7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1/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46BD7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  <w:t>CELLULE ACCOMPAGNEMENT A LA MOBILITE</w:t>
                            </w:r>
                          </w:p>
                          <w:p w:rsidR="00446BD7" w:rsidRPr="0085463C" w:rsidRDefault="00446BD7" w:rsidP="00446BD7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  <w:tab w:val="left" w:leader="dot" w:pos="10773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6B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UNIQUEMENT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6B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 DEMANDE DE BO "SUITE A UNE MOBILITE OU DEPART D’UN AGENT"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(agent en contrat d’immersion, détachement pour stage dans un nouveau cadre d’emplois, etc.)</w:t>
                            </w:r>
                            <w:r w:rsidRPr="009A11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446BD7" w:rsidRPr="00095FAD" w:rsidRDefault="00446BD7" w:rsidP="00446BD7">
                            <w:pPr>
                              <w:tabs>
                                <w:tab w:val="left" w:pos="1980"/>
                                <w:tab w:val="left" w:leader="dot" w:pos="10773"/>
                              </w:tabs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5FA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Transmission du formulaire à la cellule « Accompagnement à la mobilité » : examen de la possibilité de pourvoir le poste par voie de mobilité contrainte ou préventive (reclassement / changement d’affectation pour raison de santé / prévention d’inaptitude)</w:t>
                            </w:r>
                          </w:p>
                          <w:p w:rsidR="00446BD7" w:rsidRDefault="00446BD7" w:rsidP="00446BD7">
                            <w:pPr>
                              <w:tabs>
                                <w:tab w:val="left" w:pos="1980"/>
                                <w:tab w:val="left" w:leader="dot" w:pos="10773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Analyse possibilité de recrutement par voie de mobilité contrainte ou préventive : </w:t>
                            </w:r>
                          </w:p>
                          <w:p w:rsidR="00446BD7" w:rsidRDefault="00446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.6pt;margin-top:9.9pt;width:545.25pt;height:13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" fillcolor="white [3201]" strokeweight=".5pt">
                <v:textbox>
                  <w:txbxContent>
                    <w:p w:rsidR="00446BD7" w:rsidRPr="00446BD7" w:rsidRDefault="00446BD7" w:rsidP="00446BD7">
                      <w:pPr>
                        <w:tabs>
                          <w:tab w:val="left" w:pos="709"/>
                          <w:tab w:val="left" w:leader="dot" w:pos="10773"/>
                        </w:tabs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446BD7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1/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  <w:t xml:space="preserve"> </w:t>
                      </w:r>
                      <w:r w:rsidRPr="00446BD7"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  <w:t>CELLULE ACCOMPAGNEMENT A LA MOBILITE</w:t>
                      </w:r>
                    </w:p>
                    <w:p w:rsidR="00446BD7" w:rsidRPr="0085463C" w:rsidRDefault="00446BD7" w:rsidP="00446BD7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  <w:tab w:val="left" w:leader="dot" w:pos="10773"/>
                        </w:tabs>
                        <w:spacing w:before="1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46BD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UNIQUEMENT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6B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 DEMANDE DE BO "SUITE A UNE MOBILITE OU DEPART D’UN AGENT"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(agent en contrat d’immersion, détachement pour stage dans un nouveau cadre d’emplois, etc.)</w:t>
                      </w:r>
                      <w:r w:rsidRPr="009A11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:rsidR="00446BD7" w:rsidRPr="00095FAD" w:rsidRDefault="00446BD7" w:rsidP="00446BD7">
                      <w:pPr>
                        <w:tabs>
                          <w:tab w:val="left" w:pos="1980"/>
                          <w:tab w:val="left" w:leader="dot" w:pos="10773"/>
                        </w:tabs>
                        <w:spacing w:before="12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95FA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Transmission du formulaire à la cellule « Accompagnement à la mobilité » : examen de la possibilité de pourvoir le poste par voie de mobilité contrainte ou préventive (reclassement / changement d’affectation pour raison de santé / prévention d’inaptitude)</w:t>
                      </w:r>
                    </w:p>
                    <w:p w:rsidR="00446BD7" w:rsidRDefault="00446BD7" w:rsidP="00446BD7">
                      <w:pPr>
                        <w:tabs>
                          <w:tab w:val="left" w:pos="1980"/>
                          <w:tab w:val="left" w:leader="dot" w:pos="10773"/>
                        </w:tabs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Analyse possibilité de recrutement par voie de mobilité contrainte ou préventive : </w:t>
                      </w:r>
                    </w:p>
                    <w:p w:rsidR="00446BD7" w:rsidRDefault="00446BD7"/>
                  </w:txbxContent>
                </v:textbox>
              </v:shape>
            </w:pict>
          </mc:Fallback>
        </mc:AlternateContent>
      </w:r>
    </w:p>
    <w:p w:rsidR="00446BD7" w:rsidRDefault="00446BD7" w:rsidP="00446BD7">
      <w:pPr>
        <w:tabs>
          <w:tab w:val="left" w:pos="709"/>
          <w:tab w:val="left" w:leader="dot" w:pos="10773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:rsidR="00212779" w:rsidRDefault="00212779" w:rsidP="00212779">
      <w:pPr>
        <w:tabs>
          <w:tab w:val="left" w:pos="1980"/>
          <w:tab w:val="left" w:leader="dot" w:pos="10773"/>
        </w:tabs>
        <w:spacing w:before="120"/>
        <w:ind w:left="780"/>
        <w:rPr>
          <w:rFonts w:ascii="Arial" w:hAnsi="Arial" w:cs="Arial"/>
          <w:sz w:val="20"/>
          <w:szCs w:val="20"/>
        </w:rPr>
      </w:pPr>
    </w:p>
    <w:p w:rsidR="00446BD7" w:rsidRDefault="00446BD7" w:rsidP="00212779">
      <w:pPr>
        <w:tabs>
          <w:tab w:val="left" w:pos="1980"/>
          <w:tab w:val="left" w:leader="dot" w:pos="10773"/>
        </w:tabs>
        <w:spacing w:before="120"/>
        <w:ind w:left="780"/>
        <w:rPr>
          <w:rFonts w:ascii="Arial" w:hAnsi="Arial" w:cs="Arial"/>
          <w:sz w:val="20"/>
          <w:szCs w:val="20"/>
        </w:rPr>
      </w:pPr>
    </w:p>
    <w:p w:rsidR="00446BD7" w:rsidRDefault="00446BD7" w:rsidP="00212779">
      <w:pPr>
        <w:tabs>
          <w:tab w:val="left" w:pos="1980"/>
          <w:tab w:val="left" w:leader="dot" w:pos="10773"/>
        </w:tabs>
        <w:spacing w:before="120"/>
        <w:ind w:left="780"/>
        <w:rPr>
          <w:rFonts w:ascii="Arial" w:hAnsi="Arial" w:cs="Arial"/>
          <w:sz w:val="20"/>
          <w:szCs w:val="20"/>
        </w:rPr>
      </w:pPr>
    </w:p>
    <w:p w:rsidR="00446BD7" w:rsidRDefault="00446BD7" w:rsidP="00212779">
      <w:pPr>
        <w:tabs>
          <w:tab w:val="left" w:pos="1980"/>
          <w:tab w:val="left" w:leader="dot" w:pos="10773"/>
        </w:tabs>
        <w:spacing w:before="120"/>
        <w:ind w:left="780"/>
        <w:rPr>
          <w:rFonts w:ascii="Arial" w:hAnsi="Arial" w:cs="Arial"/>
          <w:sz w:val="20"/>
          <w:szCs w:val="20"/>
        </w:rPr>
      </w:pPr>
    </w:p>
    <w:p w:rsidR="00446BD7" w:rsidRDefault="00446BD7" w:rsidP="00212779">
      <w:pPr>
        <w:tabs>
          <w:tab w:val="left" w:pos="1980"/>
          <w:tab w:val="left" w:leader="dot" w:pos="10773"/>
        </w:tabs>
        <w:spacing w:before="120"/>
        <w:ind w:left="780"/>
        <w:rPr>
          <w:rFonts w:ascii="Arial" w:hAnsi="Arial" w:cs="Arial"/>
          <w:sz w:val="20"/>
          <w:szCs w:val="20"/>
        </w:rPr>
      </w:pPr>
    </w:p>
    <w:p w:rsidR="00446BD7" w:rsidRDefault="00446BD7" w:rsidP="00212779">
      <w:pPr>
        <w:tabs>
          <w:tab w:val="left" w:pos="1980"/>
          <w:tab w:val="left" w:leader="dot" w:pos="10773"/>
        </w:tabs>
        <w:spacing w:before="120"/>
        <w:ind w:left="780"/>
        <w:rPr>
          <w:rFonts w:ascii="Arial" w:hAnsi="Arial" w:cs="Arial"/>
          <w:sz w:val="20"/>
          <w:szCs w:val="20"/>
        </w:rPr>
      </w:pPr>
    </w:p>
    <w:p w:rsidR="00212779" w:rsidRDefault="00446BD7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Britannic Bold" w:hAnsi="Britannic Bold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9F82B0" wp14:editId="4E6564F1">
                <wp:simplePos x="0" y="0"/>
                <wp:positionH relativeFrom="column">
                  <wp:posOffset>-83820</wp:posOffset>
                </wp:positionH>
                <wp:positionV relativeFrom="paragraph">
                  <wp:posOffset>62230</wp:posOffset>
                </wp:positionV>
                <wp:extent cx="6924675" cy="44005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40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D7" w:rsidRPr="00446BD7" w:rsidRDefault="00446BD7" w:rsidP="00446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446BD7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2/ </w:t>
                            </w:r>
                            <w:r w:rsidRPr="00446BD7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  <w:t>SECTEUR RECRUTEMENT</w:t>
                            </w:r>
                          </w:p>
                          <w:p w:rsidR="00446BD7" w:rsidRDefault="00446BD7" w:rsidP="00446BD7">
                            <w:pPr>
                              <w:pStyle w:val="Paragraphedeliste"/>
                              <w:tabs>
                                <w:tab w:val="left" w:leader="dot" w:pos="6237"/>
                                <w:tab w:val="left" w:leader="dot" w:pos="10773"/>
                              </w:tabs>
                              <w:ind w:left="7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46BD7" w:rsidRDefault="00446BD7" w:rsidP="00446BD7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leader="dot" w:pos="6237"/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 PAS DE POSSIBILITE DE MOBILITE CONTRAINTE (1</w:t>
                            </w:r>
                            <w:r w:rsidRPr="00446B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cas) </w:t>
                            </w:r>
                            <w:r w:rsidRPr="00294F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OU</w:t>
                            </w:r>
                          </w:p>
                          <w:p w:rsidR="00446BD7" w:rsidRDefault="00446BD7" w:rsidP="00446BD7">
                            <w:pPr>
                              <w:pStyle w:val="Paragraphedeliste"/>
                              <w:tabs>
                                <w:tab w:val="left" w:leader="dot" w:pos="6237"/>
                                <w:tab w:val="left" w:leader="dot" w:pos="10773"/>
                              </w:tabs>
                              <w:ind w:left="7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46BD7" w:rsidRPr="00446BD7" w:rsidRDefault="00446BD7" w:rsidP="00446BD7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leader="dot" w:pos="6237"/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6B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 DEMANDE D’ACCROISSEMENT TEMPORAIRE D’ACTIVITE (non lié à un poste vacant) OU BESOIN SAISONNIER :  </w:t>
                            </w:r>
                          </w:p>
                          <w:p w:rsidR="00446BD7" w:rsidRDefault="00446BD7" w:rsidP="00446BD7">
                            <w:pPr>
                              <w:tabs>
                                <w:tab w:val="left" w:pos="1980"/>
                                <w:tab w:val="left" w:leader="dot" w:pos="10773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7B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emplois créés en BO / saisonnier :  </w:t>
                            </w:r>
                            <w:r w:rsidRPr="00DD7B2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7B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emplois pourvus au                                         </w:t>
                            </w:r>
                          </w:p>
                          <w:p w:rsidR="00446BD7" w:rsidRPr="00DD7B2D" w:rsidRDefault="00446BD7" w:rsidP="00446BD7">
                            <w:pPr>
                              <w:tabs>
                                <w:tab w:val="left" w:pos="1980"/>
                                <w:tab w:val="left" w:leader="dot" w:pos="10773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     </w:t>
                            </w:r>
                            <w:r w:rsidRPr="00DD7B2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Nombre maximal d’emplois pourvus atteint : </w:t>
                            </w:r>
                            <w:r w:rsidRPr="00DD7B2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Attention, l’ensemble des emplois créés pour l’affectation d’agents en BO ou BS sont pourvus. </w:t>
                            </w:r>
                          </w:p>
                          <w:p w:rsidR="00446BD7" w:rsidRPr="00212779" w:rsidRDefault="00446BD7" w:rsidP="00446BD7">
                            <w:pPr>
                              <w:tabs>
                                <w:tab w:val="left" w:pos="1980"/>
                                <w:tab w:val="left" w:leader="dot" w:pos="10773"/>
                              </w:tabs>
                              <w:spacing w:before="120"/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446BD7" w:rsidRDefault="00446BD7" w:rsidP="00446BD7">
                            <w:pPr>
                              <w:tabs>
                                <w:tab w:val="left" w:pos="1980"/>
                                <w:tab w:val="left" w:leader="dot" w:pos="10773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2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Disponibilité des remplaçants : Oui / Non</w:t>
                            </w:r>
                          </w:p>
                          <w:p w:rsidR="00446BD7" w:rsidRPr="00C12211" w:rsidRDefault="00446BD7" w:rsidP="00446BD7">
                            <w:pPr>
                              <w:tabs>
                                <w:tab w:val="left" w:pos="1980"/>
                                <w:tab w:val="left" w:leader="dot" w:pos="10773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2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Analyse des possibilités de recrutement :</w:t>
                            </w:r>
                          </w:p>
                          <w:p w:rsidR="00446BD7" w:rsidRDefault="00446BD7" w:rsidP="00446BD7">
                            <w:pPr>
                              <w:tabs>
                                <w:tab w:val="left" w:pos="1980"/>
                                <w:tab w:val="left" w:leader="dot" w:pos="10773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6BD7" w:rsidRDefault="00446BD7" w:rsidP="00446BD7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  <w:tab w:val="left" w:pos="1980"/>
                                <w:tab w:val="left" w:leader="dot" w:pos="10773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4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de postes prévus dans la Direction :</w:t>
                            </w:r>
                          </w:p>
                          <w:p w:rsidR="00446BD7" w:rsidRPr="00474324" w:rsidRDefault="00446BD7" w:rsidP="00446BD7">
                            <w:pPr>
                              <w:pStyle w:val="Paragraphedeliste"/>
                              <w:tabs>
                                <w:tab w:val="left" w:pos="426"/>
                                <w:tab w:val="left" w:pos="1980"/>
                                <w:tab w:val="left" w:leader="dot" w:pos="10773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6BD7" w:rsidRDefault="00446BD7" w:rsidP="00446BD7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  <w:tab w:val="left" w:pos="1980"/>
                                <w:tab w:val="left" w:leader="dot" w:pos="10773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4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de postes vacants :</w:t>
                            </w:r>
                          </w:p>
                          <w:p w:rsidR="00446BD7" w:rsidRPr="00474324" w:rsidRDefault="00446BD7" w:rsidP="00446BD7">
                            <w:pPr>
                              <w:pStyle w:val="Paragraphedeliste"/>
                              <w:tabs>
                                <w:tab w:val="left" w:pos="426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6BD7" w:rsidRPr="00474324" w:rsidRDefault="00446BD7" w:rsidP="00446BD7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  <w:tab w:val="left" w:pos="1980"/>
                                <w:tab w:val="left" w:leader="dot" w:pos="10773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4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Nombre d’agents absents sur une durée supérieure à 1 mois : </w:t>
                            </w:r>
                          </w:p>
                          <w:p w:rsidR="00446BD7" w:rsidRPr="00474324" w:rsidRDefault="00446BD7" w:rsidP="00446BD7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  <w:tab w:val="left" w:pos="1980"/>
                                <w:tab w:val="left" w:leader="dot" w:pos="10773"/>
                              </w:tabs>
                              <w:spacing w:before="24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4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d’agents contractuels en remplacement d’agents indisponibles ou à temps partiel :</w:t>
                            </w:r>
                          </w:p>
                          <w:p w:rsidR="00446BD7" w:rsidRPr="00C12211" w:rsidRDefault="00446BD7" w:rsidP="00446BD7">
                            <w:pPr>
                              <w:tabs>
                                <w:tab w:val="left" w:pos="426"/>
                                <w:tab w:val="left" w:pos="1980"/>
                                <w:tab w:val="left" w:leader="dot" w:pos="10773"/>
                              </w:tabs>
                              <w:ind w:left="142" w:hanging="142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122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C122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dont</w:t>
                            </w:r>
                            <w:proofErr w:type="gramEnd"/>
                            <w:r w:rsidRPr="00C122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agents du pool de remplaçants titulaires DRH affectés à la direction)</w:t>
                            </w:r>
                          </w:p>
                          <w:p w:rsidR="00446BD7" w:rsidRPr="00474324" w:rsidRDefault="00446BD7" w:rsidP="00446BD7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  <w:tab w:val="left" w:pos="1980"/>
                                <w:tab w:val="left" w:leader="dot" w:pos="10773"/>
                              </w:tabs>
                              <w:spacing w:before="24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4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d’agents contractuels en besoin occasionnel ou saisonnier :</w:t>
                            </w:r>
                          </w:p>
                          <w:p w:rsidR="00446BD7" w:rsidRPr="00C12211" w:rsidRDefault="00446BD7" w:rsidP="00446BD7">
                            <w:pPr>
                              <w:tabs>
                                <w:tab w:val="left" w:pos="426"/>
                                <w:tab w:val="left" w:pos="1980"/>
                                <w:tab w:val="left" w:leader="dot" w:pos="10773"/>
                              </w:tabs>
                              <w:ind w:left="142" w:hanging="142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122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C122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dont</w:t>
                            </w:r>
                            <w:proofErr w:type="gramEnd"/>
                            <w:r w:rsidRPr="00C122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agents du pool de remplaçants titulaires DRH affectés à la direction)</w:t>
                            </w:r>
                          </w:p>
                          <w:p w:rsidR="00446BD7" w:rsidRPr="00446BD7" w:rsidRDefault="00446BD7" w:rsidP="00446BD7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  <w:tab w:val="left" w:pos="1980"/>
                                <w:tab w:val="left" w:leader="dot" w:pos="10773"/>
                              </w:tabs>
                              <w:spacing w:before="120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6B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Suivi de la consommation de l’enveloppe de pôle dédiée au remplacement le dernier jour du mois précédent :</w:t>
                            </w:r>
                          </w:p>
                          <w:p w:rsidR="00446BD7" w:rsidRDefault="00446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6.6pt;margin-top:4.9pt;width:545.25pt;height:3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" fillcolor="white [3201]" strokeweight=".5pt">
                <v:textbox>
                  <w:txbxContent>
                    <w:p w:rsidR="00446BD7" w:rsidRPr="00446BD7" w:rsidRDefault="00446BD7" w:rsidP="00446BD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446BD7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2/ </w:t>
                      </w:r>
                      <w:r w:rsidRPr="00446BD7"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  <w:t>SECTEUR RECRUTEMENT</w:t>
                      </w:r>
                    </w:p>
                    <w:p w:rsidR="00446BD7" w:rsidRDefault="00446BD7" w:rsidP="00446BD7">
                      <w:pPr>
                        <w:pStyle w:val="Paragraphedeliste"/>
                        <w:tabs>
                          <w:tab w:val="left" w:leader="dot" w:pos="6237"/>
                          <w:tab w:val="left" w:leader="dot" w:pos="10773"/>
                        </w:tabs>
                        <w:ind w:left="7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46BD7" w:rsidRDefault="00446BD7" w:rsidP="00446BD7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tabs>
                          <w:tab w:val="left" w:leader="dot" w:pos="6237"/>
                          <w:tab w:val="left" w:leader="dot" w:pos="10773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 PAS DE POSSIBILITE DE MOBILITE CONTRAINTE (1</w:t>
                      </w:r>
                      <w:r w:rsidRPr="00446BD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cas) </w:t>
                      </w:r>
                      <w:r w:rsidRPr="00294F8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OU</w:t>
                      </w:r>
                    </w:p>
                    <w:p w:rsidR="00446BD7" w:rsidRDefault="00446BD7" w:rsidP="00446BD7">
                      <w:pPr>
                        <w:pStyle w:val="Paragraphedeliste"/>
                        <w:tabs>
                          <w:tab w:val="left" w:leader="dot" w:pos="6237"/>
                          <w:tab w:val="left" w:leader="dot" w:pos="10773"/>
                        </w:tabs>
                        <w:ind w:left="7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46BD7" w:rsidRPr="00446BD7" w:rsidRDefault="00446BD7" w:rsidP="00446BD7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tabs>
                          <w:tab w:val="left" w:leader="dot" w:pos="6237"/>
                          <w:tab w:val="left" w:leader="dot" w:pos="10773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6B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 DEMANDE D’ACCROISSEMENT TEMPORAIRE D’ACTIVITE (non lié à un poste vacant) OU BESOIN SAISONNIER :  </w:t>
                      </w:r>
                    </w:p>
                    <w:p w:rsidR="00446BD7" w:rsidRDefault="00446BD7" w:rsidP="00446BD7">
                      <w:pPr>
                        <w:tabs>
                          <w:tab w:val="left" w:pos="1980"/>
                          <w:tab w:val="left" w:leader="dot" w:pos="10773"/>
                        </w:tabs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7B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emplois créés en BO / saisonnier :  </w:t>
                      </w:r>
                      <w:r w:rsidRPr="00DD7B2D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 2" w:char="F02A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7B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emplois pourvus au                                         </w:t>
                      </w:r>
                    </w:p>
                    <w:p w:rsidR="00446BD7" w:rsidRPr="00DD7B2D" w:rsidRDefault="00446BD7" w:rsidP="00446BD7">
                      <w:pPr>
                        <w:tabs>
                          <w:tab w:val="left" w:pos="1980"/>
                          <w:tab w:val="left" w:leader="dot" w:pos="10773"/>
                        </w:tabs>
                        <w:spacing w:before="12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     </w:t>
                      </w:r>
                      <w:r w:rsidRPr="00DD7B2D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 2" w:char="F02A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Nombre maximal d’emplois pourvus atteint : </w:t>
                      </w:r>
                      <w:r w:rsidRPr="00DD7B2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Attention, l’ensemble des emplois créés pour l’affectation d’agents en BO ou BS sont pourvus. </w:t>
                      </w:r>
                    </w:p>
                    <w:p w:rsidR="00446BD7" w:rsidRPr="00212779" w:rsidRDefault="00446BD7" w:rsidP="00446BD7">
                      <w:pPr>
                        <w:tabs>
                          <w:tab w:val="left" w:pos="1980"/>
                          <w:tab w:val="left" w:leader="dot" w:pos="10773"/>
                        </w:tabs>
                        <w:spacing w:before="120"/>
                        <w:rPr>
                          <w:rFonts w:ascii="Arial" w:hAnsi="Arial" w:cs="Arial"/>
                          <w:sz w:val="10"/>
                          <w:szCs w:val="20"/>
                        </w:rPr>
                      </w:pPr>
                    </w:p>
                    <w:p w:rsidR="00446BD7" w:rsidRDefault="00446BD7" w:rsidP="00446BD7">
                      <w:pPr>
                        <w:tabs>
                          <w:tab w:val="left" w:pos="1980"/>
                          <w:tab w:val="left" w:leader="dot" w:pos="10773"/>
                        </w:tabs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2211">
                        <w:rPr>
                          <w:rFonts w:ascii="Arial" w:hAnsi="Arial" w:cs="Arial"/>
                          <w:sz w:val="20"/>
                          <w:szCs w:val="20"/>
                        </w:rPr>
                        <w:t>Disponibilité des remplaçants : Oui / Non</w:t>
                      </w:r>
                    </w:p>
                    <w:p w:rsidR="00446BD7" w:rsidRPr="00C12211" w:rsidRDefault="00446BD7" w:rsidP="00446BD7">
                      <w:pPr>
                        <w:tabs>
                          <w:tab w:val="left" w:pos="1980"/>
                          <w:tab w:val="left" w:leader="dot" w:pos="10773"/>
                        </w:tabs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2211">
                        <w:rPr>
                          <w:rFonts w:ascii="Arial" w:hAnsi="Arial" w:cs="Arial"/>
                          <w:sz w:val="20"/>
                          <w:szCs w:val="20"/>
                        </w:rPr>
                        <w:t>Analyse des possibilités de recrutement :</w:t>
                      </w:r>
                    </w:p>
                    <w:p w:rsidR="00446BD7" w:rsidRDefault="00446BD7" w:rsidP="00446BD7">
                      <w:pPr>
                        <w:tabs>
                          <w:tab w:val="left" w:pos="1980"/>
                          <w:tab w:val="left" w:leader="dot" w:pos="10773"/>
                        </w:tabs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6BD7" w:rsidRDefault="00446BD7" w:rsidP="00446BD7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  <w:tab w:val="left" w:pos="1980"/>
                          <w:tab w:val="left" w:leader="dot" w:pos="10773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4324">
                        <w:rPr>
                          <w:rFonts w:ascii="Arial" w:hAnsi="Arial" w:cs="Arial"/>
                          <w:sz w:val="20"/>
                          <w:szCs w:val="20"/>
                        </w:rPr>
                        <w:t>Nombre de postes prévus dans la Direction :</w:t>
                      </w:r>
                    </w:p>
                    <w:p w:rsidR="00446BD7" w:rsidRPr="00474324" w:rsidRDefault="00446BD7" w:rsidP="00446BD7">
                      <w:pPr>
                        <w:pStyle w:val="Paragraphedeliste"/>
                        <w:tabs>
                          <w:tab w:val="left" w:pos="426"/>
                          <w:tab w:val="left" w:pos="1980"/>
                          <w:tab w:val="left" w:leader="dot" w:pos="10773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6BD7" w:rsidRDefault="00446BD7" w:rsidP="00446BD7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  <w:tab w:val="left" w:pos="1980"/>
                          <w:tab w:val="left" w:leader="dot" w:pos="10773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4324">
                        <w:rPr>
                          <w:rFonts w:ascii="Arial" w:hAnsi="Arial" w:cs="Arial"/>
                          <w:sz w:val="20"/>
                          <w:szCs w:val="20"/>
                        </w:rPr>
                        <w:t>Nombre de postes vacants :</w:t>
                      </w:r>
                    </w:p>
                    <w:p w:rsidR="00446BD7" w:rsidRPr="00474324" w:rsidRDefault="00446BD7" w:rsidP="00446BD7">
                      <w:pPr>
                        <w:pStyle w:val="Paragraphedeliste"/>
                        <w:tabs>
                          <w:tab w:val="left" w:pos="426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6BD7" w:rsidRPr="00474324" w:rsidRDefault="00446BD7" w:rsidP="00446BD7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  <w:tab w:val="left" w:pos="1980"/>
                          <w:tab w:val="left" w:leader="dot" w:pos="10773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43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Nombre d’agents absents sur une durée supérieure à 1 mois : </w:t>
                      </w:r>
                    </w:p>
                    <w:p w:rsidR="00446BD7" w:rsidRPr="00474324" w:rsidRDefault="00446BD7" w:rsidP="00446BD7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  <w:tab w:val="left" w:pos="1980"/>
                          <w:tab w:val="left" w:leader="dot" w:pos="10773"/>
                        </w:tabs>
                        <w:spacing w:before="24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4324">
                        <w:rPr>
                          <w:rFonts w:ascii="Arial" w:hAnsi="Arial" w:cs="Arial"/>
                          <w:sz w:val="20"/>
                          <w:szCs w:val="20"/>
                        </w:rPr>
                        <w:t>Nombre d’agents contractuels en remplacement d’agents indisponibles ou à temps partiel :</w:t>
                      </w:r>
                    </w:p>
                    <w:p w:rsidR="00446BD7" w:rsidRPr="00C12211" w:rsidRDefault="00446BD7" w:rsidP="00446BD7">
                      <w:pPr>
                        <w:tabs>
                          <w:tab w:val="left" w:pos="426"/>
                          <w:tab w:val="left" w:pos="1980"/>
                          <w:tab w:val="left" w:leader="dot" w:pos="10773"/>
                        </w:tabs>
                        <w:ind w:left="142" w:hanging="142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C122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122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dont</w:t>
                      </w:r>
                      <w:proofErr w:type="gramEnd"/>
                      <w:r w:rsidRPr="00C122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agents du pool de remplaçants titulaires DRH affectés à la direction)</w:t>
                      </w:r>
                    </w:p>
                    <w:p w:rsidR="00446BD7" w:rsidRPr="00474324" w:rsidRDefault="00446BD7" w:rsidP="00446BD7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  <w:tab w:val="left" w:pos="1980"/>
                          <w:tab w:val="left" w:leader="dot" w:pos="10773"/>
                        </w:tabs>
                        <w:spacing w:before="24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4324">
                        <w:rPr>
                          <w:rFonts w:ascii="Arial" w:hAnsi="Arial" w:cs="Arial"/>
                          <w:sz w:val="20"/>
                          <w:szCs w:val="20"/>
                        </w:rPr>
                        <w:t>Nombre d’agents contractuels en besoin occasionnel ou saisonnier :</w:t>
                      </w:r>
                    </w:p>
                    <w:p w:rsidR="00446BD7" w:rsidRPr="00C12211" w:rsidRDefault="00446BD7" w:rsidP="00446BD7">
                      <w:pPr>
                        <w:tabs>
                          <w:tab w:val="left" w:pos="426"/>
                          <w:tab w:val="left" w:pos="1980"/>
                          <w:tab w:val="left" w:leader="dot" w:pos="10773"/>
                        </w:tabs>
                        <w:ind w:left="142" w:hanging="142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C122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122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dont</w:t>
                      </w:r>
                      <w:proofErr w:type="gramEnd"/>
                      <w:r w:rsidRPr="00C122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agents du pool de remplaçants titulaires DRH affectés à la direction)</w:t>
                      </w:r>
                    </w:p>
                    <w:p w:rsidR="00446BD7" w:rsidRPr="00446BD7" w:rsidRDefault="00446BD7" w:rsidP="00446BD7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  <w:tab w:val="left" w:pos="1980"/>
                          <w:tab w:val="left" w:leader="dot" w:pos="10773"/>
                        </w:tabs>
                        <w:spacing w:before="120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6BD7">
                        <w:rPr>
                          <w:rFonts w:ascii="Arial" w:hAnsi="Arial" w:cs="Arial"/>
                          <w:sz w:val="20"/>
                          <w:szCs w:val="20"/>
                        </w:rPr>
                        <w:t>Suivi de la consommation de l’enveloppe de pôle dédiée au remplacement le dernier jour du mois précédent :</w:t>
                      </w:r>
                    </w:p>
                    <w:p w:rsidR="00446BD7" w:rsidRDefault="00446BD7"/>
                  </w:txbxContent>
                </v:textbox>
              </v:shape>
            </w:pict>
          </mc:Fallback>
        </mc:AlternateContent>
      </w:r>
    </w:p>
    <w:p w:rsidR="00446BD7" w:rsidRDefault="00446BD7" w:rsidP="00F507D2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34726F" w:rsidRDefault="0034726F" w:rsidP="002E4EE9">
      <w:pPr>
        <w:tabs>
          <w:tab w:val="left" w:leader="dot" w:pos="6237"/>
          <w:tab w:val="left" w:leader="dot" w:pos="10773"/>
        </w:tabs>
        <w:rPr>
          <w:rFonts w:ascii="Oklahoma" w:hAnsi="Oklahoma"/>
          <w:sz w:val="20"/>
          <w:szCs w:val="20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Oklahoma" w:hAnsi="Oklahoma"/>
          <w:sz w:val="20"/>
          <w:szCs w:val="20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Oklahoma" w:hAnsi="Oklahoma"/>
          <w:sz w:val="20"/>
          <w:szCs w:val="20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Oklahoma" w:hAnsi="Oklahoma"/>
          <w:sz w:val="20"/>
          <w:szCs w:val="20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Oklahoma" w:hAnsi="Oklahoma"/>
          <w:sz w:val="20"/>
          <w:szCs w:val="20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Oklahoma" w:hAnsi="Oklahoma"/>
          <w:sz w:val="20"/>
          <w:szCs w:val="20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Oklahoma" w:hAnsi="Oklahoma"/>
          <w:sz w:val="20"/>
          <w:szCs w:val="20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446BD7" w:rsidRDefault="00446BD7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  <w:u w:val="single"/>
        </w:rPr>
      </w:pPr>
    </w:p>
    <w:p w:rsidR="00A83BA5" w:rsidRPr="00C12211" w:rsidRDefault="00A83BA5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</w:rPr>
      </w:pPr>
      <w:r w:rsidRPr="00660344">
        <w:rPr>
          <w:rFonts w:ascii="Arial" w:hAnsi="Arial" w:cs="Arial"/>
          <w:b/>
          <w:sz w:val="20"/>
          <w:szCs w:val="20"/>
          <w:u w:val="single"/>
        </w:rPr>
        <w:t>Observations de la Direction des Ressources Humaines</w:t>
      </w:r>
      <w:r w:rsidRPr="00C12211">
        <w:rPr>
          <w:rFonts w:ascii="Arial" w:hAnsi="Arial" w:cs="Arial"/>
          <w:b/>
          <w:sz w:val="20"/>
          <w:szCs w:val="20"/>
        </w:rPr>
        <w:t xml:space="preserve"> : </w:t>
      </w:r>
    </w:p>
    <w:p w:rsidR="00A83BA5" w:rsidRDefault="00A83BA5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</w:rPr>
      </w:pPr>
    </w:p>
    <w:p w:rsidR="001B742B" w:rsidRDefault="001B742B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</w:rPr>
      </w:pPr>
    </w:p>
    <w:p w:rsidR="0019430C" w:rsidRDefault="0019430C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</w:rPr>
      </w:pPr>
      <w:r w:rsidRPr="0019430C">
        <w:rPr>
          <w:rFonts w:ascii="Arial" w:hAnsi="Arial" w:cs="Arial"/>
          <w:b/>
          <w:sz w:val="20"/>
          <w:szCs w:val="20"/>
          <w:u w:val="single"/>
        </w:rPr>
        <w:t>Observation de la Direction des Ressources Humaines</w:t>
      </w:r>
      <w:r>
        <w:rPr>
          <w:rFonts w:ascii="Arial" w:hAnsi="Arial" w:cs="Arial"/>
          <w:b/>
          <w:sz w:val="20"/>
          <w:szCs w:val="20"/>
        </w:rPr>
        <w:t> :</w:t>
      </w:r>
    </w:p>
    <w:p w:rsidR="0019430C" w:rsidRPr="005E65D3" w:rsidRDefault="0019430C" w:rsidP="0019430C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</w:rPr>
      </w:pPr>
      <w:r w:rsidRPr="005E65D3">
        <w:rPr>
          <w:rFonts w:ascii="Arial" w:hAnsi="Arial" w:cs="Arial"/>
          <w:b/>
          <w:sz w:val="20"/>
          <w:szCs w:val="20"/>
        </w:rPr>
        <w:t>Observations :</w:t>
      </w:r>
    </w:p>
    <w:p w:rsidR="0019430C" w:rsidRPr="0019430C" w:rsidRDefault="0019430C" w:rsidP="0019430C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</w:rPr>
      </w:pPr>
    </w:p>
    <w:p w:rsidR="0019430C" w:rsidRDefault="0019430C" w:rsidP="0019430C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</w:rPr>
      </w:pPr>
    </w:p>
    <w:p w:rsidR="0019430C" w:rsidRPr="0019430C" w:rsidRDefault="0019430C" w:rsidP="0019430C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</w:rPr>
      </w:pPr>
    </w:p>
    <w:p w:rsidR="00A83BA5" w:rsidRDefault="00FC77B3" w:rsidP="002E4EE9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0"/>
          <w:szCs w:val="20"/>
        </w:rPr>
      </w:pPr>
      <w:r w:rsidRPr="00C12211">
        <w:rPr>
          <w:rFonts w:ascii="Arial" w:hAnsi="Arial" w:cs="Arial"/>
          <w:b/>
          <w:sz w:val="20"/>
          <w:szCs w:val="20"/>
        </w:rPr>
        <w:t xml:space="preserve">Date : </w:t>
      </w:r>
      <w:r w:rsidR="0066034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="00A83BA5" w:rsidRPr="00C12211">
        <w:rPr>
          <w:rFonts w:ascii="Arial" w:hAnsi="Arial" w:cs="Arial"/>
          <w:b/>
          <w:sz w:val="20"/>
          <w:szCs w:val="20"/>
        </w:rPr>
        <w:t xml:space="preserve">Signature </w:t>
      </w:r>
      <w:r w:rsidR="00C4164C" w:rsidRPr="00C12211">
        <w:rPr>
          <w:rFonts w:ascii="Arial" w:hAnsi="Arial" w:cs="Arial"/>
          <w:b/>
          <w:sz w:val="20"/>
          <w:szCs w:val="20"/>
        </w:rPr>
        <w:t>DRH :</w:t>
      </w:r>
    </w:p>
    <w:p w:rsidR="00A51207" w:rsidRPr="00A51207" w:rsidRDefault="00A51207" w:rsidP="00A51207">
      <w:pPr>
        <w:tabs>
          <w:tab w:val="left" w:leader="dot" w:pos="6237"/>
          <w:tab w:val="left" w:leader="dot" w:pos="10773"/>
        </w:tabs>
        <w:ind w:left="720"/>
        <w:rPr>
          <w:rFonts w:ascii="Arial Rounded MT Bold" w:hAnsi="Arial Rounded MT Bold" w:cs="Arial"/>
          <w:b/>
          <w:sz w:val="28"/>
          <w:szCs w:val="20"/>
        </w:rPr>
      </w:pPr>
    </w:p>
    <w:p w:rsidR="00A51207" w:rsidRPr="00212779" w:rsidRDefault="00A51207" w:rsidP="00A51207">
      <w:pPr>
        <w:tabs>
          <w:tab w:val="left" w:leader="dot" w:pos="6237"/>
          <w:tab w:val="left" w:leader="dot" w:pos="10773"/>
        </w:tabs>
        <w:ind w:left="720"/>
        <w:rPr>
          <w:rFonts w:ascii="Arial Rounded MT Bold" w:hAnsi="Arial Rounded MT Bold" w:cs="Arial"/>
          <w:b/>
          <w:sz w:val="18"/>
          <w:szCs w:val="20"/>
        </w:rPr>
      </w:pPr>
    </w:p>
    <w:p w:rsidR="00C12211" w:rsidRPr="00095FAD" w:rsidRDefault="00D23BC5" w:rsidP="00D23BC5">
      <w:pPr>
        <w:numPr>
          <w:ilvl w:val="0"/>
          <w:numId w:val="17"/>
        </w:num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28"/>
          <w:szCs w:val="20"/>
        </w:rPr>
      </w:pPr>
      <w:r w:rsidRPr="00D23BC5">
        <w:rPr>
          <w:rFonts w:ascii="Arial Rounded MT Bold" w:hAnsi="Arial Rounded MT Bold" w:cs="Arial"/>
          <w:b/>
          <w:sz w:val="28"/>
          <w:szCs w:val="20"/>
        </w:rPr>
        <w:t xml:space="preserve"> </w:t>
      </w:r>
      <w:r w:rsidR="00C12211" w:rsidRPr="00095FAD">
        <w:rPr>
          <w:rFonts w:ascii="Arial" w:hAnsi="Arial" w:cs="Arial"/>
          <w:b/>
          <w:sz w:val="28"/>
          <w:szCs w:val="20"/>
        </w:rPr>
        <w:t>VALIDATION</w:t>
      </w:r>
      <w:r w:rsidR="00206B41" w:rsidRPr="00095FAD">
        <w:rPr>
          <w:rFonts w:ascii="Arial" w:hAnsi="Arial" w:cs="Arial"/>
          <w:b/>
          <w:sz w:val="28"/>
          <w:szCs w:val="20"/>
        </w:rPr>
        <w:t> </w:t>
      </w:r>
    </w:p>
    <w:p w:rsidR="00C12211" w:rsidRDefault="00C12211" w:rsidP="002E4EE9">
      <w:pPr>
        <w:tabs>
          <w:tab w:val="left" w:leader="dot" w:pos="6237"/>
          <w:tab w:val="left" w:leader="dot" w:pos="10773"/>
        </w:tabs>
        <w:rPr>
          <w:rFonts w:ascii="Oklahoma" w:hAnsi="Oklahoma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31"/>
      </w:tblGrid>
      <w:tr w:rsidR="00EC78B1" w:rsidRPr="0061333F" w:rsidTr="00EC78B1">
        <w:trPr>
          <w:trHeight w:val="528"/>
          <w:jc w:val="center"/>
        </w:trPr>
        <w:tc>
          <w:tcPr>
            <w:tcW w:w="8231" w:type="dxa"/>
            <w:shd w:val="clear" w:color="auto" w:fill="D9D9D9"/>
            <w:vAlign w:val="center"/>
          </w:tcPr>
          <w:p w:rsidR="00EC78B1" w:rsidRPr="0061333F" w:rsidRDefault="0010753F" w:rsidP="00B746B6">
            <w:pPr>
              <w:tabs>
                <w:tab w:val="left" w:leader="dot" w:pos="6237"/>
                <w:tab w:val="left" w:leader="do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DG</w:t>
            </w:r>
            <w:r w:rsidR="00B746B6">
              <w:rPr>
                <w:rFonts w:ascii="Arial" w:hAnsi="Arial" w:cs="Arial"/>
                <w:b/>
                <w:szCs w:val="20"/>
              </w:rPr>
              <w:t>A</w:t>
            </w:r>
            <w:r w:rsidR="00EC78B1" w:rsidRPr="0061333F">
              <w:rPr>
                <w:rFonts w:ascii="Arial" w:hAnsi="Arial" w:cs="Arial"/>
                <w:b/>
                <w:szCs w:val="20"/>
              </w:rPr>
              <w:t xml:space="preserve"> DU POLE</w:t>
            </w:r>
          </w:p>
        </w:tc>
      </w:tr>
      <w:tr w:rsidR="00EC78B1" w:rsidRPr="0061333F" w:rsidTr="00EC78B1">
        <w:trPr>
          <w:trHeight w:val="888"/>
          <w:jc w:val="center"/>
        </w:trPr>
        <w:tc>
          <w:tcPr>
            <w:tcW w:w="8231" w:type="dxa"/>
            <w:shd w:val="clear" w:color="auto" w:fill="auto"/>
          </w:tcPr>
          <w:p w:rsidR="00EC78B1" w:rsidRDefault="00EC78B1" w:rsidP="0061333F">
            <w:pPr>
              <w:tabs>
                <w:tab w:val="left" w:leader="dot" w:pos="6237"/>
                <w:tab w:val="left" w:leader="do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333F">
              <w:rPr>
                <w:rFonts w:ascii="Arial" w:hAnsi="Arial" w:cs="Arial"/>
                <w:b/>
                <w:sz w:val="20"/>
                <w:szCs w:val="20"/>
              </w:rPr>
              <w:t>Observations :</w:t>
            </w:r>
          </w:p>
          <w:p w:rsidR="00EC78B1" w:rsidRDefault="00EC78B1" w:rsidP="0061333F">
            <w:pPr>
              <w:tabs>
                <w:tab w:val="left" w:leader="dot" w:pos="6237"/>
                <w:tab w:val="left" w:leader="do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8B1" w:rsidRDefault="00EC78B1" w:rsidP="0061333F">
            <w:pPr>
              <w:tabs>
                <w:tab w:val="left" w:leader="dot" w:pos="6237"/>
                <w:tab w:val="left" w:leader="do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8B1" w:rsidRPr="0061333F" w:rsidRDefault="00EC78B1" w:rsidP="0061333F">
            <w:pPr>
              <w:tabs>
                <w:tab w:val="left" w:leader="dot" w:pos="6237"/>
                <w:tab w:val="left" w:leader="do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C7E25E" wp14:editId="6F441932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131445</wp:posOffset>
                      </wp:positionV>
                      <wp:extent cx="1525905" cy="704850"/>
                      <wp:effectExtent l="0" t="0" r="0" b="0"/>
                      <wp:wrapNone/>
                      <wp:docPr id="9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8B1" w:rsidRDefault="00EC78B1" w:rsidP="005D5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5D589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sym w:font="Wingdings 2" w:char="F02A"/>
                                  </w:r>
                                  <w:r w:rsidRPr="005D589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Avis favorable</w:t>
                                  </w:r>
                                </w:p>
                                <w:p w:rsidR="00EC78B1" w:rsidRPr="005D589F" w:rsidRDefault="00EC78B1" w:rsidP="005D5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EC78B1" w:rsidRPr="005D589F" w:rsidRDefault="00EC78B1" w:rsidP="005D5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5D589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sym w:font="Wingdings 2" w:char="F02A"/>
                                  </w:r>
                                  <w:r w:rsidRPr="005D589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Avis défavorable </w:t>
                                  </w:r>
                                  <w:r w:rsidRPr="005D589F"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  <w:sz w:val="20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259pt;margin-top:10.35pt;width:120.1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6BuQ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" filled="f" stroked="f">
                      <v:textbox>
                        <w:txbxContent>
                          <w:p w:rsidR="00EC78B1" w:rsidRDefault="00EC78B1" w:rsidP="005D589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D58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ym w:font="Wingdings 2" w:char="F02A"/>
                            </w:r>
                            <w:r w:rsidRPr="005D58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Avis favorable</w:t>
                            </w:r>
                          </w:p>
                          <w:p w:rsidR="00EC78B1" w:rsidRPr="005D589F" w:rsidRDefault="00EC78B1" w:rsidP="005D589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C78B1" w:rsidRPr="005D589F" w:rsidRDefault="00EC78B1" w:rsidP="005D589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D58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ym w:font="Wingdings 2" w:char="F02A"/>
                            </w:r>
                            <w:r w:rsidRPr="005D58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Avis défavorable </w:t>
                            </w:r>
                            <w:r w:rsidRPr="005D589F">
                              <w:rPr>
                                <w:rFonts w:ascii="Arial" w:hAnsi="Arial" w:cs="Arial"/>
                                <w:b/>
                                <w:color w:val="C0C0C0"/>
                                <w:sz w:val="20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78B1" w:rsidRPr="0061333F" w:rsidTr="00EC78B1">
        <w:trPr>
          <w:jc w:val="center"/>
        </w:trPr>
        <w:tc>
          <w:tcPr>
            <w:tcW w:w="8231" w:type="dxa"/>
            <w:shd w:val="clear" w:color="auto" w:fill="auto"/>
          </w:tcPr>
          <w:p w:rsidR="00EC78B1" w:rsidRPr="0061333F" w:rsidRDefault="00EC78B1" w:rsidP="0061333F">
            <w:pPr>
              <w:tabs>
                <w:tab w:val="left" w:leader="dot" w:pos="6237"/>
                <w:tab w:val="left" w:leader="do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333F">
              <w:rPr>
                <w:rFonts w:ascii="Arial" w:hAnsi="Arial" w:cs="Arial"/>
                <w:b/>
                <w:sz w:val="20"/>
                <w:szCs w:val="20"/>
              </w:rPr>
              <w:t>Date :</w:t>
            </w:r>
          </w:p>
        </w:tc>
      </w:tr>
      <w:tr w:rsidR="00EC78B1" w:rsidRPr="0061333F" w:rsidTr="00EC78B1">
        <w:trPr>
          <w:trHeight w:val="1410"/>
          <w:jc w:val="center"/>
        </w:trPr>
        <w:tc>
          <w:tcPr>
            <w:tcW w:w="8231" w:type="dxa"/>
            <w:shd w:val="clear" w:color="auto" w:fill="auto"/>
          </w:tcPr>
          <w:p w:rsidR="00EC78B1" w:rsidRPr="0061333F" w:rsidRDefault="00EC78B1" w:rsidP="0061333F">
            <w:pPr>
              <w:tabs>
                <w:tab w:val="left" w:leader="dot" w:pos="6237"/>
                <w:tab w:val="left" w:leader="do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8B1" w:rsidRPr="0061333F" w:rsidRDefault="00EC78B1" w:rsidP="005D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8B1" w:rsidRPr="0061333F" w:rsidRDefault="00EC78B1" w:rsidP="005D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8B1" w:rsidRPr="0061333F" w:rsidRDefault="00EC78B1" w:rsidP="005D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8B1" w:rsidRPr="0061333F" w:rsidRDefault="00EC78B1" w:rsidP="005D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8B1" w:rsidRPr="0061333F" w:rsidRDefault="00EC78B1" w:rsidP="005D5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33F">
              <w:rPr>
                <w:rFonts w:ascii="Arial" w:hAnsi="Arial" w:cs="Arial"/>
                <w:b/>
                <w:sz w:val="20"/>
                <w:szCs w:val="20"/>
              </w:rPr>
              <w:t>Visa :</w:t>
            </w:r>
          </w:p>
        </w:tc>
      </w:tr>
    </w:tbl>
    <w:p w:rsidR="007552B9" w:rsidRPr="00095FAD" w:rsidRDefault="007552B9" w:rsidP="0019430C">
      <w:pPr>
        <w:tabs>
          <w:tab w:val="left" w:leader="dot" w:pos="6237"/>
          <w:tab w:val="left" w:leader="dot" w:pos="10773"/>
        </w:tabs>
        <w:rPr>
          <w:rFonts w:ascii="Arial" w:hAnsi="Arial" w:cs="Arial"/>
          <w:b/>
          <w:sz w:val="18"/>
          <w:szCs w:val="18"/>
        </w:rPr>
      </w:pPr>
    </w:p>
    <w:sectPr w:rsidR="007552B9" w:rsidRPr="00095FAD" w:rsidSect="00446BD7">
      <w:headerReference w:type="first" r:id="rId13"/>
      <w:footerReference w:type="first" r:id="rId14"/>
      <w:pgSz w:w="11906" w:h="16838" w:code="9"/>
      <w:pgMar w:top="284" w:right="567" w:bottom="284" w:left="567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44" w:rsidRDefault="00BE6C44">
      <w:r>
        <w:separator/>
      </w:r>
    </w:p>
  </w:endnote>
  <w:endnote w:type="continuationSeparator" w:id="0">
    <w:p w:rsidR="00BE6C44" w:rsidRDefault="00BE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klaho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62" w:rsidRPr="00660344" w:rsidRDefault="00533862" w:rsidP="00660344">
    <w:pPr>
      <w:pStyle w:val="Pieddepage"/>
      <w:ind w:left="284" w:hanging="142"/>
      <w:rPr>
        <w:rFonts w:ascii="Arial" w:hAnsi="Arial" w:cs="Arial"/>
        <w:b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44" w:rsidRDefault="00BE6C44">
      <w:r>
        <w:separator/>
      </w:r>
    </w:p>
  </w:footnote>
  <w:footnote w:type="continuationSeparator" w:id="0">
    <w:p w:rsidR="00BE6C44" w:rsidRDefault="00BE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62" w:rsidRDefault="00E15FF2" w:rsidP="006250C7">
    <w:pPr>
      <w:pStyle w:val="En-tte"/>
      <w:tabs>
        <w:tab w:val="left" w:pos="2955"/>
      </w:tabs>
    </w:pPr>
    <w:r>
      <w:rPr>
        <w:noProof/>
      </w:rPr>
      <w:drawing>
        <wp:inline distT="0" distB="0" distL="0" distR="0" wp14:anchorId="71859D16">
          <wp:extent cx="4003418" cy="795130"/>
          <wp:effectExtent l="0" t="0" r="0" b="508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307" cy="79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3862">
      <w:tab/>
    </w:r>
    <w:r w:rsidR="00533862">
      <w:tab/>
    </w:r>
    <w:r w:rsidR="0053386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11.25pt;height:11.25pt" o:bullet="t">
        <v:imagedata r:id="rId1" o:title="msoF3B5"/>
      </v:shape>
    </w:pict>
  </w:numPicBullet>
  <w:numPicBullet w:numPicBulletId="1">
    <w:pict>
      <v:shape id="_x0000_i1261" type="#_x0000_t75" style="width:11.25pt;height:11.25pt" o:bullet="t">
        <v:imagedata r:id="rId2" o:title="BD14565_"/>
      </v:shape>
    </w:pict>
  </w:numPicBullet>
  <w:numPicBullet w:numPicBulletId="2">
    <w:pict>
      <v:shape id="_x0000_i1262" type="#_x0000_t75" style="width:11.25pt;height:11.25pt" o:bullet="t">
        <v:imagedata r:id="rId3" o:title="BD14752_"/>
      </v:shape>
    </w:pict>
  </w:numPicBullet>
  <w:numPicBullet w:numPicBulletId="3">
    <w:pict>
      <v:shape id="_x0000_i1263" type="#_x0000_t75" style="width:11.25pt;height:11.25pt" o:bullet="t">
        <v:imagedata r:id="rId4" o:title="BD14981_"/>
      </v:shape>
    </w:pict>
  </w:numPicBullet>
  <w:abstractNum w:abstractNumId="0">
    <w:nsid w:val="084B5B2B"/>
    <w:multiLevelType w:val="hybridMultilevel"/>
    <w:tmpl w:val="6FF47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85E4F"/>
    <w:multiLevelType w:val="hybridMultilevel"/>
    <w:tmpl w:val="BB2E77BA"/>
    <w:lvl w:ilvl="0" w:tplc="90F6AA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4F3F"/>
    <w:multiLevelType w:val="hybridMultilevel"/>
    <w:tmpl w:val="05EC949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A22028"/>
    <w:multiLevelType w:val="hybridMultilevel"/>
    <w:tmpl w:val="7F647FC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46407"/>
    <w:multiLevelType w:val="hybridMultilevel"/>
    <w:tmpl w:val="B4827118"/>
    <w:lvl w:ilvl="0" w:tplc="01626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E1006"/>
    <w:multiLevelType w:val="hybridMultilevel"/>
    <w:tmpl w:val="70A2559A"/>
    <w:lvl w:ilvl="0" w:tplc="70421D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D1121"/>
    <w:multiLevelType w:val="hybridMultilevel"/>
    <w:tmpl w:val="DFBA9FF4"/>
    <w:lvl w:ilvl="0" w:tplc="DE6A06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C020C"/>
    <w:multiLevelType w:val="hybridMultilevel"/>
    <w:tmpl w:val="B10A6456"/>
    <w:lvl w:ilvl="0" w:tplc="DE6A06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92F59"/>
    <w:multiLevelType w:val="hybridMultilevel"/>
    <w:tmpl w:val="85B4B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8628A"/>
    <w:multiLevelType w:val="hybridMultilevel"/>
    <w:tmpl w:val="E60CDB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52B46"/>
    <w:multiLevelType w:val="hybridMultilevel"/>
    <w:tmpl w:val="40D4832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652A33"/>
    <w:multiLevelType w:val="hybridMultilevel"/>
    <w:tmpl w:val="30DE418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DD3999"/>
    <w:multiLevelType w:val="hybridMultilevel"/>
    <w:tmpl w:val="DFA69D0E"/>
    <w:lvl w:ilvl="0" w:tplc="E95AC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8045B"/>
    <w:multiLevelType w:val="hybridMultilevel"/>
    <w:tmpl w:val="DB62F5F4"/>
    <w:lvl w:ilvl="0" w:tplc="6CA6A33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FE123D"/>
    <w:multiLevelType w:val="hybridMultilevel"/>
    <w:tmpl w:val="E5EE7B8A"/>
    <w:lvl w:ilvl="0" w:tplc="DE6A06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23287"/>
    <w:multiLevelType w:val="hybridMultilevel"/>
    <w:tmpl w:val="0DC6BD60"/>
    <w:lvl w:ilvl="0" w:tplc="CD6649B0">
      <w:start w:val="1"/>
      <w:numFmt w:val="bullet"/>
      <w:suff w:val="nothi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E57E9"/>
    <w:multiLevelType w:val="hybridMultilevel"/>
    <w:tmpl w:val="072695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A59F9"/>
    <w:multiLevelType w:val="hybridMultilevel"/>
    <w:tmpl w:val="27FE972C"/>
    <w:lvl w:ilvl="0" w:tplc="59B6F5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F6392"/>
    <w:multiLevelType w:val="hybridMultilevel"/>
    <w:tmpl w:val="84ECC770"/>
    <w:lvl w:ilvl="0" w:tplc="DE6A06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E6277"/>
    <w:multiLevelType w:val="hybridMultilevel"/>
    <w:tmpl w:val="05422D32"/>
    <w:lvl w:ilvl="0" w:tplc="54C6A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60F68"/>
    <w:multiLevelType w:val="hybridMultilevel"/>
    <w:tmpl w:val="5B8A33CE"/>
    <w:lvl w:ilvl="0" w:tplc="E95AC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1458D"/>
    <w:multiLevelType w:val="hybridMultilevel"/>
    <w:tmpl w:val="E4AC4622"/>
    <w:lvl w:ilvl="0" w:tplc="70421D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600F60"/>
    <w:multiLevelType w:val="hybridMultilevel"/>
    <w:tmpl w:val="75080DC8"/>
    <w:lvl w:ilvl="0" w:tplc="DE6A06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45DEF"/>
    <w:multiLevelType w:val="hybridMultilevel"/>
    <w:tmpl w:val="DD9677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9"/>
  </w:num>
  <w:num w:numId="5">
    <w:abstractNumId w:val="13"/>
  </w:num>
  <w:num w:numId="6">
    <w:abstractNumId w:val="5"/>
  </w:num>
  <w:num w:numId="7">
    <w:abstractNumId w:val="21"/>
  </w:num>
  <w:num w:numId="8">
    <w:abstractNumId w:val="23"/>
  </w:num>
  <w:num w:numId="9">
    <w:abstractNumId w:val="2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7"/>
  </w:num>
  <w:num w:numId="15">
    <w:abstractNumId w:val="18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"/>
  </w:num>
  <w:num w:numId="21">
    <w:abstractNumId w:val="6"/>
  </w:num>
  <w:num w:numId="22">
    <w:abstractNumId w:val="9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BC"/>
    <w:rsid w:val="00004647"/>
    <w:rsid w:val="00015D28"/>
    <w:rsid w:val="00020D57"/>
    <w:rsid w:val="0003018B"/>
    <w:rsid w:val="00041B08"/>
    <w:rsid w:val="00044974"/>
    <w:rsid w:val="000459E4"/>
    <w:rsid w:val="00063DEC"/>
    <w:rsid w:val="000655E9"/>
    <w:rsid w:val="000745EF"/>
    <w:rsid w:val="00083007"/>
    <w:rsid w:val="00083EDE"/>
    <w:rsid w:val="00092538"/>
    <w:rsid w:val="00095FAD"/>
    <w:rsid w:val="000A6E45"/>
    <w:rsid w:val="000C432D"/>
    <w:rsid w:val="000D4623"/>
    <w:rsid w:val="000E376D"/>
    <w:rsid w:val="0010318A"/>
    <w:rsid w:val="001039D5"/>
    <w:rsid w:val="0010753F"/>
    <w:rsid w:val="001117EA"/>
    <w:rsid w:val="001135AA"/>
    <w:rsid w:val="001263B2"/>
    <w:rsid w:val="00131F1C"/>
    <w:rsid w:val="0013382D"/>
    <w:rsid w:val="0014056A"/>
    <w:rsid w:val="00146412"/>
    <w:rsid w:val="00166D76"/>
    <w:rsid w:val="0018052B"/>
    <w:rsid w:val="00193353"/>
    <w:rsid w:val="0019430C"/>
    <w:rsid w:val="001A6105"/>
    <w:rsid w:val="001B742B"/>
    <w:rsid w:val="001C7847"/>
    <w:rsid w:val="001D221E"/>
    <w:rsid w:val="001D2A4F"/>
    <w:rsid w:val="001F295B"/>
    <w:rsid w:val="00206B41"/>
    <w:rsid w:val="00212779"/>
    <w:rsid w:val="00212834"/>
    <w:rsid w:val="00216BD5"/>
    <w:rsid w:val="0023616C"/>
    <w:rsid w:val="00250EAF"/>
    <w:rsid w:val="002515F0"/>
    <w:rsid w:val="00265303"/>
    <w:rsid w:val="00266297"/>
    <w:rsid w:val="00276214"/>
    <w:rsid w:val="002870D1"/>
    <w:rsid w:val="00294F8A"/>
    <w:rsid w:val="002B5496"/>
    <w:rsid w:val="002B730A"/>
    <w:rsid w:val="002D41E1"/>
    <w:rsid w:val="002E4EE9"/>
    <w:rsid w:val="003233B0"/>
    <w:rsid w:val="003238C4"/>
    <w:rsid w:val="0034726F"/>
    <w:rsid w:val="003A35E1"/>
    <w:rsid w:val="003A4F52"/>
    <w:rsid w:val="003A6CA2"/>
    <w:rsid w:val="003A6DA2"/>
    <w:rsid w:val="003B5AA4"/>
    <w:rsid w:val="003C382F"/>
    <w:rsid w:val="003C4466"/>
    <w:rsid w:val="003D0B5E"/>
    <w:rsid w:val="003F0727"/>
    <w:rsid w:val="003F690B"/>
    <w:rsid w:val="004136C0"/>
    <w:rsid w:val="00416FC1"/>
    <w:rsid w:val="0043044D"/>
    <w:rsid w:val="00441AC1"/>
    <w:rsid w:val="004463BF"/>
    <w:rsid w:val="00446BD7"/>
    <w:rsid w:val="0046302D"/>
    <w:rsid w:val="00463FB1"/>
    <w:rsid w:val="00474324"/>
    <w:rsid w:val="00482CA0"/>
    <w:rsid w:val="00487A18"/>
    <w:rsid w:val="00487B43"/>
    <w:rsid w:val="004B14F2"/>
    <w:rsid w:val="004E24E2"/>
    <w:rsid w:val="00501516"/>
    <w:rsid w:val="0051250F"/>
    <w:rsid w:val="00517842"/>
    <w:rsid w:val="00530502"/>
    <w:rsid w:val="00533862"/>
    <w:rsid w:val="0054404E"/>
    <w:rsid w:val="00546136"/>
    <w:rsid w:val="00554AAF"/>
    <w:rsid w:val="00575CB8"/>
    <w:rsid w:val="005800B2"/>
    <w:rsid w:val="005803C0"/>
    <w:rsid w:val="00585AB7"/>
    <w:rsid w:val="0059697F"/>
    <w:rsid w:val="005C216B"/>
    <w:rsid w:val="005C4925"/>
    <w:rsid w:val="005C4BEF"/>
    <w:rsid w:val="005D589F"/>
    <w:rsid w:val="005E65D3"/>
    <w:rsid w:val="005F7A11"/>
    <w:rsid w:val="006116B0"/>
    <w:rsid w:val="0061333F"/>
    <w:rsid w:val="00614D41"/>
    <w:rsid w:val="006250C7"/>
    <w:rsid w:val="006453E0"/>
    <w:rsid w:val="00655E78"/>
    <w:rsid w:val="00660344"/>
    <w:rsid w:val="00662528"/>
    <w:rsid w:val="006638C8"/>
    <w:rsid w:val="00666760"/>
    <w:rsid w:val="006674AA"/>
    <w:rsid w:val="00671127"/>
    <w:rsid w:val="00686641"/>
    <w:rsid w:val="006A42C6"/>
    <w:rsid w:val="006D5567"/>
    <w:rsid w:val="006D75A6"/>
    <w:rsid w:val="006E745A"/>
    <w:rsid w:val="00706E96"/>
    <w:rsid w:val="0071724C"/>
    <w:rsid w:val="00722CBA"/>
    <w:rsid w:val="0073089B"/>
    <w:rsid w:val="007344B9"/>
    <w:rsid w:val="00744482"/>
    <w:rsid w:val="00745F18"/>
    <w:rsid w:val="00750984"/>
    <w:rsid w:val="007552B9"/>
    <w:rsid w:val="00773E72"/>
    <w:rsid w:val="00774B95"/>
    <w:rsid w:val="007B39CF"/>
    <w:rsid w:val="007C61CF"/>
    <w:rsid w:val="007F7B29"/>
    <w:rsid w:val="008007C5"/>
    <w:rsid w:val="008058A7"/>
    <w:rsid w:val="00805E8B"/>
    <w:rsid w:val="008130D1"/>
    <w:rsid w:val="00821C8F"/>
    <w:rsid w:val="008505F2"/>
    <w:rsid w:val="00866355"/>
    <w:rsid w:val="00870649"/>
    <w:rsid w:val="00870AE5"/>
    <w:rsid w:val="00881C84"/>
    <w:rsid w:val="008828B1"/>
    <w:rsid w:val="008843C6"/>
    <w:rsid w:val="0088536D"/>
    <w:rsid w:val="008C34A0"/>
    <w:rsid w:val="008C3992"/>
    <w:rsid w:val="008D2C2B"/>
    <w:rsid w:val="008F03D7"/>
    <w:rsid w:val="008F745F"/>
    <w:rsid w:val="00922FC9"/>
    <w:rsid w:val="009322D0"/>
    <w:rsid w:val="00932728"/>
    <w:rsid w:val="00935A4D"/>
    <w:rsid w:val="0096629A"/>
    <w:rsid w:val="0096709E"/>
    <w:rsid w:val="00971BFF"/>
    <w:rsid w:val="00974C49"/>
    <w:rsid w:val="009943B9"/>
    <w:rsid w:val="00997118"/>
    <w:rsid w:val="009B65D2"/>
    <w:rsid w:val="009C0142"/>
    <w:rsid w:val="009C3E07"/>
    <w:rsid w:val="009D1086"/>
    <w:rsid w:val="009E464F"/>
    <w:rsid w:val="009E67C3"/>
    <w:rsid w:val="009F139D"/>
    <w:rsid w:val="00A31E98"/>
    <w:rsid w:val="00A3351F"/>
    <w:rsid w:val="00A3449B"/>
    <w:rsid w:val="00A36FA2"/>
    <w:rsid w:val="00A51207"/>
    <w:rsid w:val="00A54999"/>
    <w:rsid w:val="00A73F32"/>
    <w:rsid w:val="00A83BA5"/>
    <w:rsid w:val="00A85D9C"/>
    <w:rsid w:val="00A94EBC"/>
    <w:rsid w:val="00AB1A25"/>
    <w:rsid w:val="00AB4378"/>
    <w:rsid w:val="00AB5481"/>
    <w:rsid w:val="00AC00C4"/>
    <w:rsid w:val="00AD5CED"/>
    <w:rsid w:val="00AD664D"/>
    <w:rsid w:val="00AE5B0D"/>
    <w:rsid w:val="00AF4B3C"/>
    <w:rsid w:val="00B21210"/>
    <w:rsid w:val="00B256CB"/>
    <w:rsid w:val="00B40CB8"/>
    <w:rsid w:val="00B457A8"/>
    <w:rsid w:val="00B52C1E"/>
    <w:rsid w:val="00B54D36"/>
    <w:rsid w:val="00B55AC7"/>
    <w:rsid w:val="00B64868"/>
    <w:rsid w:val="00B66A82"/>
    <w:rsid w:val="00B746B6"/>
    <w:rsid w:val="00B80537"/>
    <w:rsid w:val="00B860F0"/>
    <w:rsid w:val="00B867A0"/>
    <w:rsid w:val="00B86C95"/>
    <w:rsid w:val="00B90A5F"/>
    <w:rsid w:val="00B92320"/>
    <w:rsid w:val="00B9234D"/>
    <w:rsid w:val="00BB0C76"/>
    <w:rsid w:val="00BC06CD"/>
    <w:rsid w:val="00BC158B"/>
    <w:rsid w:val="00BE3745"/>
    <w:rsid w:val="00BE6C44"/>
    <w:rsid w:val="00BF6125"/>
    <w:rsid w:val="00C12211"/>
    <w:rsid w:val="00C128A8"/>
    <w:rsid w:val="00C14AC4"/>
    <w:rsid w:val="00C20585"/>
    <w:rsid w:val="00C312EF"/>
    <w:rsid w:val="00C36064"/>
    <w:rsid w:val="00C4164C"/>
    <w:rsid w:val="00C50092"/>
    <w:rsid w:val="00C54A76"/>
    <w:rsid w:val="00C6367D"/>
    <w:rsid w:val="00C67D2E"/>
    <w:rsid w:val="00C72E82"/>
    <w:rsid w:val="00C76A77"/>
    <w:rsid w:val="00C81240"/>
    <w:rsid w:val="00CA08C4"/>
    <w:rsid w:val="00CA20F7"/>
    <w:rsid w:val="00CB753E"/>
    <w:rsid w:val="00CC19E6"/>
    <w:rsid w:val="00D23BC5"/>
    <w:rsid w:val="00D25975"/>
    <w:rsid w:val="00D44C52"/>
    <w:rsid w:val="00D64069"/>
    <w:rsid w:val="00D801C7"/>
    <w:rsid w:val="00D856AF"/>
    <w:rsid w:val="00D872C0"/>
    <w:rsid w:val="00DA19D3"/>
    <w:rsid w:val="00DA49AC"/>
    <w:rsid w:val="00DB1EF5"/>
    <w:rsid w:val="00DB2015"/>
    <w:rsid w:val="00DD6B52"/>
    <w:rsid w:val="00DD7B2D"/>
    <w:rsid w:val="00DE28EE"/>
    <w:rsid w:val="00DE2E0D"/>
    <w:rsid w:val="00DE475D"/>
    <w:rsid w:val="00DF0B90"/>
    <w:rsid w:val="00DF2A7A"/>
    <w:rsid w:val="00DF51A9"/>
    <w:rsid w:val="00E05E16"/>
    <w:rsid w:val="00E0707E"/>
    <w:rsid w:val="00E1241C"/>
    <w:rsid w:val="00E15FF2"/>
    <w:rsid w:val="00E27FDB"/>
    <w:rsid w:val="00E31D9A"/>
    <w:rsid w:val="00E33D05"/>
    <w:rsid w:val="00E35FBC"/>
    <w:rsid w:val="00E371A6"/>
    <w:rsid w:val="00E40BC0"/>
    <w:rsid w:val="00E4267D"/>
    <w:rsid w:val="00E469BE"/>
    <w:rsid w:val="00E47551"/>
    <w:rsid w:val="00E52B6F"/>
    <w:rsid w:val="00E66FF6"/>
    <w:rsid w:val="00E70FB7"/>
    <w:rsid w:val="00E71C2E"/>
    <w:rsid w:val="00E84DD1"/>
    <w:rsid w:val="00EA19A7"/>
    <w:rsid w:val="00EA4BF8"/>
    <w:rsid w:val="00EA4D5D"/>
    <w:rsid w:val="00EB6FEE"/>
    <w:rsid w:val="00EC43E3"/>
    <w:rsid w:val="00EC78B1"/>
    <w:rsid w:val="00F0565A"/>
    <w:rsid w:val="00F240A3"/>
    <w:rsid w:val="00F27B1C"/>
    <w:rsid w:val="00F35CF1"/>
    <w:rsid w:val="00F40872"/>
    <w:rsid w:val="00F4561D"/>
    <w:rsid w:val="00F507D2"/>
    <w:rsid w:val="00F61F5A"/>
    <w:rsid w:val="00F66C1C"/>
    <w:rsid w:val="00F705FC"/>
    <w:rsid w:val="00F8049C"/>
    <w:rsid w:val="00F96016"/>
    <w:rsid w:val="00FA7668"/>
    <w:rsid w:val="00FB0124"/>
    <w:rsid w:val="00FB0374"/>
    <w:rsid w:val="00FC77B3"/>
    <w:rsid w:val="00FD6B27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805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1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16F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6F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6FC1"/>
  </w:style>
  <w:style w:type="character" w:styleId="Lienhypertexte">
    <w:name w:val="Hyperlink"/>
    <w:rsid w:val="0054613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53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805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1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16F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6F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6FC1"/>
  </w:style>
  <w:style w:type="character" w:styleId="Lienhypertexte">
    <w:name w:val="Hyperlink"/>
    <w:rsid w:val="0054613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53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lassifié" ma:contentTypeID="0x010100F083B6B1FC124504A07E2509DAFC0293002106443174A478438A84BDEE65EC2B9B" ma:contentTypeVersion="0" ma:contentTypeDescription="Type de contenu hérité de documents avec un champ méta-données géré pour classifier les documents" ma:contentTypeScope="" ma:versionID="5a01366209b9f882bee02fe3014b32f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27cd7c8f2bfd068f5cc5f36f0c88144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oteClassificatio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oteClassificationDocument" ma:index="9" nillable="true" ma:taxonomy="true" ma:internalName="NoteClassificationDocument" ma:taxonomyFieldName="ClassificationDocument" ma:displayName="Classification" ma:default="" ma:fieldId="{130e7c2e-096b-45db-9687-5af13b02da48}" ma:sspId="95fe8502-349d-44c4-be99-2fcb24dfac60" ma:termSetId="793b7526-54a2-4982-b0b1-34dcc5b6a52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NoteClassificationDocument xmlns="http://schemas.microsoft.com/sharepoint/v3/fields">Doc pour encadrants|f687f195-60d3-452e-a0b4-b4ca454673f1</NoteClassificatio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1C81-86EE-4575-A02E-7636746ACD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57B13E-6F78-41A8-8076-74A2D2F32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74014-4200-4E71-B3A4-014363397D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5C62D-9234-468F-BA8D-F37E72E73092}">
  <ds:schemaRefs>
    <ds:schemaRef ds:uri="http://schemas.microsoft.com/office/2006/metadata/properties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A0ADE64A-152B-4E79-851B-41A1516B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Celine.FRAEYMAN</dc:creator>
  <cp:lastModifiedBy>GRUMBLATT Dominique</cp:lastModifiedBy>
  <cp:revision>7</cp:revision>
  <cp:lastPrinted>2018-06-28T11:28:00Z</cp:lastPrinted>
  <dcterms:created xsi:type="dcterms:W3CDTF">2021-08-26T07:58:00Z</dcterms:created>
  <dcterms:modified xsi:type="dcterms:W3CDTF">2021-10-12T12:41:00Z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Document">
    <vt:lpwstr>276</vt:lpwstr>
  </property>
</Properties>
</file>